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5E1EFE" w14:textId="77777777" w:rsidR="006C7C6D" w:rsidRDefault="00DE7F37">
      <w:pPr>
        <w:rPr>
          <w:rFonts w:ascii="Lucida Calligraphy" w:hAnsi="Lucida Calligraphy" w:cs="Times New Roman"/>
          <w:b/>
          <w:color w:val="943634" w:themeColor="accent2" w:themeShade="BF"/>
          <w:sz w:val="28"/>
          <w:szCs w:val="28"/>
        </w:rPr>
      </w:pPr>
      <w:r>
        <w:rPr>
          <w:rFonts w:ascii="Lucida Calligraphy" w:hAnsi="Lucida Calligraphy" w:cs="Times New Roman"/>
          <w:b/>
          <w:noProof/>
          <w:color w:val="943634" w:themeColor="accent2" w:themeShade="BF"/>
          <w:sz w:val="28"/>
          <w:szCs w:val="28"/>
          <w:lang w:eastAsia="hr-HR"/>
        </w:rPr>
        <w:drawing>
          <wp:anchor distT="0" distB="0" distL="114300" distR="114300" simplePos="0" relativeHeight="251659264" behindDoc="1" locked="0" layoutInCell="1" allowOverlap="1" wp14:anchorId="50AB3C9F" wp14:editId="54418716">
            <wp:simplePos x="0" y="0"/>
            <wp:positionH relativeFrom="column">
              <wp:posOffset>3775075</wp:posOffset>
            </wp:positionH>
            <wp:positionV relativeFrom="paragraph">
              <wp:posOffset>-333375</wp:posOffset>
            </wp:positionV>
            <wp:extent cx="1687195" cy="2353945"/>
            <wp:effectExtent l="9525" t="0" r="0" b="0"/>
            <wp:wrapTight wrapText="bothSides">
              <wp:wrapPolygon edited="0">
                <wp:start x="122" y="21687"/>
                <wp:lineTo x="21340" y="21687"/>
                <wp:lineTo x="21340" y="186"/>
                <wp:lineTo x="122" y="186"/>
                <wp:lineTo x="122" y="21687"/>
              </wp:wrapPolygon>
            </wp:wrapTight>
            <wp:docPr id="6" name="Slika 5" descr="20190321161526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1161526_00001.jpg"/>
                    <pic:cNvPicPr/>
                  </pic:nvPicPr>
                  <pic:blipFill>
                    <a:blip r:embed="rId7" cstate="print"/>
                    <a:srcRect l="18773" t="17273" r="18731" b="2138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87195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217">
        <w:rPr>
          <w:rFonts w:ascii="Lucida Calligraphy" w:hAnsi="Lucida Calligraphy" w:cs="Times New Roman"/>
          <w:b/>
          <w:color w:val="943634" w:themeColor="accent2" w:themeShade="BF"/>
          <w:sz w:val="28"/>
          <w:szCs w:val="28"/>
        </w:rPr>
        <w:t xml:space="preserve">1. TEMA: </w:t>
      </w:r>
      <w:r w:rsidR="00F844BE">
        <w:rPr>
          <w:rFonts w:ascii="Lucida Calligraphy" w:hAnsi="Lucida Calligraphy" w:cs="Times New Roman"/>
          <w:b/>
          <w:color w:val="943634" w:themeColor="accent2" w:themeShade="BF"/>
          <w:sz w:val="28"/>
          <w:szCs w:val="28"/>
        </w:rPr>
        <w:t>Jezik diše</w:t>
      </w:r>
    </w:p>
    <w:p w14:paraId="56D7A447" w14:textId="54EABA1F" w:rsidR="0004393F" w:rsidRDefault="00F844BE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 xml:space="preserve">Okvirni broj sati: </w:t>
      </w:r>
      <w:r w:rsidR="008E42C4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4</w:t>
      </w:r>
      <w:r w:rsidR="00B32395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6</w:t>
      </w:r>
    </w:p>
    <w:p w14:paraId="29C625DD" w14:textId="77777777" w:rsidR="00DE7F37" w:rsidRDefault="00DE7F37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31A7629B" w14:textId="77777777" w:rsidR="00DE7F37" w:rsidRDefault="00DE7F37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7D7EAD8B" w14:textId="77777777" w:rsidR="00DE7F37" w:rsidRDefault="00DE7F37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Svijetlipopis-Isticanje2"/>
        <w:tblW w:w="0" w:type="auto"/>
        <w:tblLook w:val="04A0" w:firstRow="1" w:lastRow="0" w:firstColumn="1" w:lastColumn="0" w:noHBand="0" w:noVBand="1"/>
      </w:tblPr>
      <w:tblGrid>
        <w:gridCol w:w="7905"/>
        <w:gridCol w:w="992"/>
      </w:tblGrid>
      <w:tr w:rsidR="009C159B" w:rsidRPr="001B66CE" w14:paraId="78A99089" w14:textId="77777777" w:rsidTr="00F844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14:paraId="7FD4BA82" w14:textId="77777777" w:rsidR="00F844BE" w:rsidRDefault="00F844BE" w:rsidP="00EA00F4">
            <w:pPr>
              <w:rPr>
                <w:b w:val="0"/>
              </w:rPr>
            </w:pPr>
            <w:r>
              <w:rPr>
                <w:b w:val="0"/>
              </w:rPr>
              <w:t>Tekstovi i teme</w:t>
            </w:r>
          </w:p>
        </w:tc>
        <w:tc>
          <w:tcPr>
            <w:tcW w:w="992" w:type="dxa"/>
          </w:tcPr>
          <w:p w14:paraId="1F0407BD" w14:textId="77777777" w:rsidR="00F844BE" w:rsidRDefault="00F844BE" w:rsidP="00EA00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Broj sati</w:t>
            </w:r>
          </w:p>
        </w:tc>
      </w:tr>
      <w:tr w:rsidR="009C159B" w:rsidRPr="001B66CE" w14:paraId="651D8F8F" w14:textId="77777777" w:rsidTr="00F844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14:paraId="1C1ABE6C" w14:textId="77777777" w:rsidR="00F844BE" w:rsidRDefault="00F844BE" w:rsidP="00EA00F4">
            <w:pPr>
              <w:rPr>
                <w:b w:val="0"/>
              </w:rPr>
            </w:pPr>
            <w:r>
              <w:t>Ponovo zajedno – razgovor</w:t>
            </w:r>
          </w:p>
          <w:p w14:paraId="49080961" w14:textId="77777777" w:rsidR="00F844BE" w:rsidRPr="005B5B43" w:rsidRDefault="00F844BE" w:rsidP="00EA00F4">
            <w:pPr>
              <w:rPr>
                <w:b w:val="0"/>
                <w:sz w:val="16"/>
                <w:szCs w:val="16"/>
              </w:rPr>
            </w:pPr>
          </w:p>
        </w:tc>
        <w:tc>
          <w:tcPr>
            <w:tcW w:w="992" w:type="dxa"/>
          </w:tcPr>
          <w:p w14:paraId="018EFA1B" w14:textId="77777777" w:rsidR="00F844BE" w:rsidRDefault="00F844BE" w:rsidP="007625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</w:tr>
      <w:tr w:rsidR="009C159B" w14:paraId="082E3A3C" w14:textId="77777777" w:rsidTr="00F844BE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14:paraId="3A19522B" w14:textId="77777777" w:rsidR="00F844BE" w:rsidRDefault="00F844BE" w:rsidP="00EA00F4">
            <w:r>
              <w:t>Interpretativno čitanje i krasnoslov</w:t>
            </w:r>
          </w:p>
          <w:p w14:paraId="78720C2A" w14:textId="77777777" w:rsidR="00F844BE" w:rsidRPr="008531DD" w:rsidRDefault="00F844BE" w:rsidP="00EA00F4">
            <w:pPr>
              <w:rPr>
                <w:b w:val="0"/>
              </w:rPr>
            </w:pPr>
          </w:p>
        </w:tc>
        <w:tc>
          <w:tcPr>
            <w:tcW w:w="992" w:type="dxa"/>
          </w:tcPr>
          <w:p w14:paraId="4A49B193" w14:textId="77777777" w:rsidR="00F844BE" w:rsidRDefault="00F844BE" w:rsidP="00EA00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</w:tr>
      <w:tr w:rsidR="009C159B" w14:paraId="3DEC7C4D" w14:textId="77777777" w:rsidTr="00F844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14:paraId="707CBD80" w14:textId="77777777" w:rsidR="00F844BE" w:rsidRDefault="00F844BE" w:rsidP="00EA00F4">
            <w:pPr>
              <w:rPr>
                <w:b w:val="0"/>
              </w:rPr>
            </w:pPr>
            <w:r>
              <w:t>Pisana ili govorna vježba</w:t>
            </w:r>
          </w:p>
          <w:p w14:paraId="7C7ED00E" w14:textId="77777777" w:rsidR="00F844BE" w:rsidRPr="008531DD" w:rsidRDefault="00F844BE" w:rsidP="00EA00F4">
            <w:pPr>
              <w:rPr>
                <w:b w:val="0"/>
              </w:rPr>
            </w:pPr>
          </w:p>
        </w:tc>
        <w:tc>
          <w:tcPr>
            <w:tcW w:w="992" w:type="dxa"/>
          </w:tcPr>
          <w:p w14:paraId="2800B355" w14:textId="77777777" w:rsidR="00F844BE" w:rsidRDefault="00F844BE" w:rsidP="00EA00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</w:tr>
      <w:tr w:rsidR="009C159B" w14:paraId="01B5A1CD" w14:textId="77777777" w:rsidTr="00F844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14:paraId="34696732" w14:textId="77777777" w:rsidR="00F844BE" w:rsidRPr="008531DD" w:rsidRDefault="00F844BE" w:rsidP="00EA00F4">
            <w:pPr>
              <w:rPr>
                <w:b w:val="0"/>
              </w:rPr>
            </w:pPr>
            <w:r w:rsidRPr="008531DD">
              <w:t xml:space="preserve">Ponavljanje jezičnoga gradiva </w:t>
            </w:r>
            <w:r>
              <w:t>petoga</w:t>
            </w:r>
            <w:r w:rsidRPr="008531DD">
              <w:t xml:space="preserve"> razreda</w:t>
            </w:r>
          </w:p>
          <w:p w14:paraId="4AA8BF1B" w14:textId="77777777" w:rsidR="00F844BE" w:rsidRPr="008531DD" w:rsidRDefault="00F844BE" w:rsidP="00EA00F4">
            <w:pPr>
              <w:rPr>
                <w:b w:val="0"/>
              </w:rPr>
            </w:pPr>
            <w:r w:rsidRPr="008531DD">
              <w:t>Početna provjera znanja</w:t>
            </w:r>
          </w:p>
          <w:p w14:paraId="46B855C3" w14:textId="77777777" w:rsidR="00F844BE" w:rsidRPr="008531DD" w:rsidRDefault="00F844BE" w:rsidP="00EA00F4">
            <w:pPr>
              <w:rPr>
                <w:b w:val="0"/>
              </w:rPr>
            </w:pPr>
            <w:r w:rsidRPr="008531DD">
              <w:t>Analiza početne provjere znanja</w:t>
            </w:r>
          </w:p>
          <w:p w14:paraId="28BEE359" w14:textId="77777777" w:rsidR="00F844BE" w:rsidRPr="008531DD" w:rsidRDefault="00F844BE" w:rsidP="00EA00F4">
            <w:pPr>
              <w:rPr>
                <w:b w:val="0"/>
              </w:rPr>
            </w:pPr>
          </w:p>
        </w:tc>
        <w:tc>
          <w:tcPr>
            <w:tcW w:w="992" w:type="dxa"/>
          </w:tcPr>
          <w:p w14:paraId="3E248814" w14:textId="77777777" w:rsidR="00F844BE" w:rsidRDefault="00F844BE" w:rsidP="00EA00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A852A54" w14:textId="2FD9396F" w:rsidR="00F844BE" w:rsidRDefault="00B32395" w:rsidP="00EA00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</w:tr>
      <w:tr w:rsidR="009C159B" w14:paraId="6BE613E3" w14:textId="77777777" w:rsidTr="00F844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14:paraId="300CDB50" w14:textId="77777777" w:rsidR="00F844BE" w:rsidRDefault="00F844BE" w:rsidP="00EA00F4">
            <w:r w:rsidRPr="008531DD">
              <w:t>Veliko početno slovo</w:t>
            </w:r>
          </w:p>
          <w:p w14:paraId="78465B7C" w14:textId="77777777" w:rsidR="00F844BE" w:rsidRPr="008531DD" w:rsidRDefault="00F844BE" w:rsidP="00EA00F4">
            <w:pPr>
              <w:rPr>
                <w:b w:val="0"/>
              </w:rPr>
            </w:pPr>
          </w:p>
        </w:tc>
        <w:tc>
          <w:tcPr>
            <w:tcW w:w="992" w:type="dxa"/>
          </w:tcPr>
          <w:p w14:paraId="3E30A992" w14:textId="4C6C6E96" w:rsidR="00F844BE" w:rsidRDefault="00B32395" w:rsidP="00F844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</w:tr>
      <w:tr w:rsidR="009C159B" w14:paraId="0AB0F501" w14:textId="77777777" w:rsidTr="00F844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14:paraId="7495E119" w14:textId="77777777" w:rsidR="00F844BE" w:rsidRPr="00F844BE" w:rsidRDefault="00F844BE" w:rsidP="00EA00F4">
            <w:r>
              <w:t>Pravopisni znakovi</w:t>
            </w:r>
          </w:p>
          <w:p w14:paraId="34E9832E" w14:textId="77777777" w:rsidR="00F844BE" w:rsidRPr="007E75B5" w:rsidRDefault="00F844BE" w:rsidP="00EA00F4">
            <w:pPr>
              <w:rPr>
                <w:b w:val="0"/>
                <w:sz w:val="16"/>
                <w:szCs w:val="16"/>
              </w:rPr>
            </w:pPr>
          </w:p>
        </w:tc>
        <w:tc>
          <w:tcPr>
            <w:tcW w:w="992" w:type="dxa"/>
          </w:tcPr>
          <w:p w14:paraId="7D5A425D" w14:textId="35CA36F7" w:rsidR="00F844BE" w:rsidRDefault="00B32395" w:rsidP="00EA00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</w:tr>
      <w:tr w:rsidR="009173FA" w14:paraId="7D028E69" w14:textId="77777777" w:rsidTr="00F844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14:paraId="168C85FE" w14:textId="77777777" w:rsidR="009173FA" w:rsidRDefault="009173FA" w:rsidP="00EA00F4">
            <w:pPr>
              <w:rPr>
                <w:b w:val="0"/>
                <w:bCs w:val="0"/>
              </w:rPr>
            </w:pPr>
            <w:r>
              <w:t>Pravopisna provjera / analiza pisane provjere</w:t>
            </w:r>
          </w:p>
          <w:p w14:paraId="7791A096" w14:textId="21F0A85D" w:rsidR="009173FA" w:rsidRDefault="009173FA" w:rsidP="00EA00F4"/>
        </w:tc>
        <w:tc>
          <w:tcPr>
            <w:tcW w:w="992" w:type="dxa"/>
          </w:tcPr>
          <w:p w14:paraId="28CA8950" w14:textId="3F6802B0" w:rsidR="009173FA" w:rsidRDefault="009173FA" w:rsidP="00EA00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</w:tr>
      <w:tr w:rsidR="009C159B" w14:paraId="53FC6CE5" w14:textId="77777777" w:rsidTr="00F844BE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14:paraId="41B3EDB9" w14:textId="77777777" w:rsidR="00F844BE" w:rsidRDefault="00F844BE" w:rsidP="00EA00F4">
            <w:pPr>
              <w:rPr>
                <w:b w:val="0"/>
              </w:rPr>
            </w:pPr>
            <w:r>
              <w:t>Početci hrvatske pismenosti</w:t>
            </w:r>
          </w:p>
          <w:p w14:paraId="2EB39B30" w14:textId="77777777" w:rsidR="00F844BE" w:rsidRPr="00C01F22" w:rsidRDefault="00F844BE" w:rsidP="00EA00F4">
            <w:pPr>
              <w:rPr>
                <w:b w:val="0"/>
                <w:sz w:val="16"/>
                <w:szCs w:val="16"/>
              </w:rPr>
            </w:pPr>
          </w:p>
        </w:tc>
        <w:tc>
          <w:tcPr>
            <w:tcW w:w="992" w:type="dxa"/>
          </w:tcPr>
          <w:p w14:paraId="3B555721" w14:textId="7DCC9509" w:rsidR="00F844BE" w:rsidRDefault="00827608" w:rsidP="00EA00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</w:tr>
      <w:tr w:rsidR="009C159B" w14:paraId="7C27B2A9" w14:textId="77777777" w:rsidTr="00F844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14:paraId="15EA7A37" w14:textId="77777777" w:rsidR="00F844BE" w:rsidRPr="00F844BE" w:rsidRDefault="00F844BE" w:rsidP="00EA00F4">
            <w:pPr>
              <w:rPr>
                <w:i/>
              </w:rPr>
            </w:pPr>
            <w:r>
              <w:t xml:space="preserve">Gustav Krklec, </w:t>
            </w:r>
            <w:r w:rsidRPr="00AB74CF">
              <w:rPr>
                <w:i/>
              </w:rPr>
              <w:t>Zagorski vinograd</w:t>
            </w:r>
          </w:p>
          <w:p w14:paraId="5F5F4E78" w14:textId="77777777" w:rsidR="00F844BE" w:rsidRPr="005B5B43" w:rsidRDefault="00F844BE" w:rsidP="00EA00F4">
            <w:pPr>
              <w:rPr>
                <w:b w:val="0"/>
                <w:sz w:val="16"/>
                <w:szCs w:val="16"/>
              </w:rPr>
            </w:pPr>
          </w:p>
        </w:tc>
        <w:tc>
          <w:tcPr>
            <w:tcW w:w="992" w:type="dxa"/>
          </w:tcPr>
          <w:p w14:paraId="66523E2A" w14:textId="63903B7A" w:rsidR="00F844BE" w:rsidRDefault="00827608" w:rsidP="00F844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</w:tr>
      <w:tr w:rsidR="009C159B" w14:paraId="45E96F44" w14:textId="77777777" w:rsidTr="00F844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14:paraId="19FE02B2" w14:textId="77777777" w:rsidR="00F844BE" w:rsidRDefault="00F844BE" w:rsidP="00EA00F4">
            <w:pPr>
              <w:rPr>
                <w:b w:val="0"/>
                <w:i/>
              </w:rPr>
            </w:pPr>
            <w:r>
              <w:t xml:space="preserve">Dobriša Cesarić, </w:t>
            </w:r>
            <w:r w:rsidRPr="00AB74CF">
              <w:rPr>
                <w:i/>
              </w:rPr>
              <w:t>Slavonija</w:t>
            </w:r>
          </w:p>
          <w:p w14:paraId="40BA1F89" w14:textId="77777777" w:rsidR="00F844BE" w:rsidRDefault="00F844BE" w:rsidP="00EA00F4">
            <w:pPr>
              <w:rPr>
                <w:b w:val="0"/>
              </w:rPr>
            </w:pPr>
          </w:p>
        </w:tc>
        <w:tc>
          <w:tcPr>
            <w:tcW w:w="992" w:type="dxa"/>
          </w:tcPr>
          <w:p w14:paraId="3F589F70" w14:textId="4786E4A4" w:rsidR="00F844BE" w:rsidRDefault="00827608" w:rsidP="00EA00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</w:tr>
      <w:tr w:rsidR="009C159B" w14:paraId="15C6E109" w14:textId="77777777" w:rsidTr="00F844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14:paraId="275E6CE7" w14:textId="77777777" w:rsidR="00F844BE" w:rsidRPr="00C01F22" w:rsidRDefault="00F844BE" w:rsidP="00EA00F4">
            <w:pPr>
              <w:tabs>
                <w:tab w:val="right" w:pos="3436"/>
              </w:tabs>
              <w:rPr>
                <w:b w:val="0"/>
              </w:rPr>
            </w:pPr>
            <w:r>
              <w:t xml:space="preserve">August Šenoa, </w:t>
            </w:r>
            <w:r w:rsidRPr="00AB74CF">
              <w:rPr>
                <w:i/>
              </w:rPr>
              <w:t xml:space="preserve">Zagrebu </w:t>
            </w:r>
            <w:r>
              <w:rPr>
                <w:i/>
              </w:rPr>
              <w:t xml:space="preserve">/ </w:t>
            </w:r>
            <w:r w:rsidRPr="00AB74CF">
              <w:t>Jure</w:t>
            </w:r>
            <w:r>
              <w:t xml:space="preserve"> </w:t>
            </w:r>
            <w:r w:rsidRPr="00AB74CF">
              <w:t xml:space="preserve">Batinić, </w:t>
            </w:r>
            <w:r>
              <w:rPr>
                <w:i/>
              </w:rPr>
              <w:t>Dalmacijo moja</w:t>
            </w:r>
          </w:p>
          <w:p w14:paraId="6C84B4A7" w14:textId="77777777" w:rsidR="00F844BE" w:rsidRPr="00690A5C" w:rsidRDefault="00F844BE" w:rsidP="00EA00F4">
            <w:pPr>
              <w:tabs>
                <w:tab w:val="right" w:pos="3436"/>
              </w:tabs>
              <w:rPr>
                <w:b w:val="0"/>
                <w:i/>
              </w:rPr>
            </w:pPr>
            <w:r>
              <w:rPr>
                <w:i/>
              </w:rPr>
              <w:tab/>
            </w:r>
          </w:p>
        </w:tc>
        <w:tc>
          <w:tcPr>
            <w:tcW w:w="992" w:type="dxa"/>
          </w:tcPr>
          <w:p w14:paraId="3A136999" w14:textId="77777777" w:rsidR="00F844BE" w:rsidRDefault="00D4057B" w:rsidP="00EA00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</w:tr>
      <w:tr w:rsidR="009C159B" w14:paraId="23789AE4" w14:textId="77777777" w:rsidTr="00F844BE">
        <w:trPr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14:paraId="09B3D091" w14:textId="77777777" w:rsidR="00F844BE" w:rsidRPr="00A83198" w:rsidRDefault="00F844BE" w:rsidP="00EA00F4">
            <w:pPr>
              <w:rPr>
                <w:b w:val="0"/>
              </w:rPr>
            </w:pPr>
            <w:r>
              <w:t xml:space="preserve">Darko Žubrinić, </w:t>
            </w:r>
            <w:r w:rsidRPr="00C01F22">
              <w:rPr>
                <w:i/>
              </w:rPr>
              <w:t>Bašćanska ploča</w:t>
            </w:r>
          </w:p>
        </w:tc>
        <w:tc>
          <w:tcPr>
            <w:tcW w:w="992" w:type="dxa"/>
          </w:tcPr>
          <w:p w14:paraId="52550A4A" w14:textId="2FAD22E8" w:rsidR="00F844BE" w:rsidRDefault="005D1C8C" w:rsidP="00F844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</w:tr>
      <w:tr w:rsidR="009C159B" w14:paraId="76E839F3" w14:textId="77777777" w:rsidTr="00F844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14:paraId="64DAE6C8" w14:textId="77777777" w:rsidR="00F844BE" w:rsidRDefault="00F844BE" w:rsidP="00EA00F4">
            <w:pPr>
              <w:rPr>
                <w:b w:val="0"/>
                <w:i/>
              </w:rPr>
            </w:pPr>
            <w:r>
              <w:t xml:space="preserve">Josip Bratulić, Stjepan Damjanović, </w:t>
            </w:r>
            <w:r w:rsidRPr="00C01F22">
              <w:rPr>
                <w:i/>
              </w:rPr>
              <w:t>Početci tiskarstva i hrvatske inkunabule</w:t>
            </w:r>
          </w:p>
          <w:p w14:paraId="3CD46B36" w14:textId="77777777" w:rsidR="00F844BE" w:rsidRPr="00C01F22" w:rsidRDefault="00F844BE" w:rsidP="00EA00F4">
            <w:pPr>
              <w:rPr>
                <w:b w:val="0"/>
                <w:sz w:val="16"/>
                <w:szCs w:val="16"/>
              </w:rPr>
            </w:pPr>
          </w:p>
        </w:tc>
        <w:tc>
          <w:tcPr>
            <w:tcW w:w="992" w:type="dxa"/>
          </w:tcPr>
          <w:p w14:paraId="3C21C751" w14:textId="2A0FA3A1" w:rsidR="00F844BE" w:rsidRDefault="005D1C8C" w:rsidP="00EA00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</w:tr>
      <w:tr w:rsidR="009C159B" w14:paraId="70B5B09F" w14:textId="77777777" w:rsidTr="00F844BE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14:paraId="46042313" w14:textId="77777777" w:rsidR="00F844BE" w:rsidRPr="00A83198" w:rsidRDefault="00F844BE" w:rsidP="00F844BE">
            <w:pPr>
              <w:rPr>
                <w:b w:val="0"/>
              </w:rPr>
            </w:pPr>
            <w:r w:rsidRPr="00A83198">
              <w:t>Što ćemo čitati i kako ćemo pristupati djelu za cjelovito čitanje</w:t>
            </w:r>
          </w:p>
          <w:p w14:paraId="27C27D39" w14:textId="77777777" w:rsidR="00F844BE" w:rsidRPr="00A83198" w:rsidRDefault="00F844BE" w:rsidP="00EA00F4">
            <w:pPr>
              <w:rPr>
                <w:b w:val="0"/>
              </w:rPr>
            </w:pPr>
            <w:r>
              <w:t>Djela</w:t>
            </w:r>
            <w:r w:rsidRPr="00A83198">
              <w:t xml:space="preserve"> za cjelovito čitanje</w:t>
            </w:r>
          </w:p>
          <w:p w14:paraId="6B4ACE11" w14:textId="77777777" w:rsidR="00F844BE" w:rsidRPr="00A83198" w:rsidRDefault="00F844BE" w:rsidP="00EA00F4">
            <w:pPr>
              <w:rPr>
                <w:b w:val="0"/>
              </w:rPr>
            </w:pPr>
          </w:p>
        </w:tc>
        <w:tc>
          <w:tcPr>
            <w:tcW w:w="992" w:type="dxa"/>
          </w:tcPr>
          <w:p w14:paraId="2FD064A1" w14:textId="77777777" w:rsidR="00F844BE" w:rsidRDefault="00F844BE" w:rsidP="00EA00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8B1311A" w14:textId="62DE5D9C" w:rsidR="00F844BE" w:rsidRDefault="009173FA" w:rsidP="00F844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</w:t>
            </w:r>
          </w:p>
        </w:tc>
      </w:tr>
      <w:tr w:rsidR="009C159B" w14:paraId="7266EDA7" w14:textId="77777777" w:rsidTr="00F844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14:paraId="0545BF79" w14:textId="77777777" w:rsidR="00F844BE" w:rsidRDefault="00F844BE" w:rsidP="00EA00F4">
            <w:pPr>
              <w:rPr>
                <w:b w:val="0"/>
              </w:rPr>
            </w:pPr>
            <w:r>
              <w:t>Bake i djedovi u školskim klupama</w:t>
            </w:r>
          </w:p>
          <w:p w14:paraId="5FCF343C" w14:textId="77777777" w:rsidR="00F844BE" w:rsidRDefault="00F844BE" w:rsidP="00EA00F4">
            <w:pPr>
              <w:rPr>
                <w:b w:val="0"/>
              </w:rPr>
            </w:pPr>
            <w:r>
              <w:t>Glagoljički sajam</w:t>
            </w:r>
          </w:p>
          <w:p w14:paraId="2B13D33D" w14:textId="77777777" w:rsidR="00F844BE" w:rsidRPr="00F844BE" w:rsidRDefault="00F844BE" w:rsidP="00EA00F4">
            <w:pPr>
              <w:rPr>
                <w:color w:val="7F7F7F" w:themeColor="text1" w:themeTint="80"/>
                <w:sz w:val="20"/>
                <w:szCs w:val="20"/>
              </w:rPr>
            </w:pPr>
            <w:r w:rsidRPr="00F844BE">
              <w:rPr>
                <w:color w:val="7F7F7F" w:themeColor="text1" w:themeTint="80"/>
                <w:sz w:val="20"/>
                <w:szCs w:val="20"/>
              </w:rPr>
              <w:t>(mjesečni projekti)</w:t>
            </w:r>
          </w:p>
          <w:p w14:paraId="329BA526" w14:textId="77777777" w:rsidR="00F844BE" w:rsidRPr="005B5B43" w:rsidRDefault="00F844BE" w:rsidP="00EA00F4">
            <w:pPr>
              <w:rPr>
                <w:b w:val="0"/>
                <w:sz w:val="16"/>
                <w:szCs w:val="16"/>
              </w:rPr>
            </w:pPr>
          </w:p>
        </w:tc>
        <w:tc>
          <w:tcPr>
            <w:tcW w:w="992" w:type="dxa"/>
          </w:tcPr>
          <w:p w14:paraId="181B826A" w14:textId="1E852BC4" w:rsidR="00F844BE" w:rsidRDefault="005D1C8C" w:rsidP="00EA00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</w:tr>
      <w:tr w:rsidR="009C159B" w14:paraId="336D53F6" w14:textId="77777777" w:rsidTr="00F844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14:paraId="71B81501" w14:textId="77777777" w:rsidR="00F844BE" w:rsidRDefault="00F844BE" w:rsidP="00EA00F4">
            <w:pPr>
              <w:rPr>
                <w:b w:val="0"/>
              </w:rPr>
            </w:pPr>
            <w:r>
              <w:t>Mediji</w:t>
            </w:r>
          </w:p>
          <w:p w14:paraId="3E0AB296" w14:textId="77777777" w:rsidR="00F844BE" w:rsidRDefault="00F844BE" w:rsidP="00EA00F4">
            <w:pPr>
              <w:rPr>
                <w:i/>
                <w:sz w:val="20"/>
                <w:szCs w:val="20"/>
              </w:rPr>
            </w:pPr>
            <w:r w:rsidRPr="00E27594">
              <w:rPr>
                <w:sz w:val="20"/>
                <w:szCs w:val="20"/>
              </w:rPr>
              <w:t xml:space="preserve">Paolo Celot, Susie Jones, </w:t>
            </w:r>
            <w:r w:rsidRPr="00E27594">
              <w:rPr>
                <w:i/>
                <w:sz w:val="20"/>
                <w:szCs w:val="20"/>
              </w:rPr>
              <w:t>Put u svijet medijske pismenosti: Osviještenost</w:t>
            </w:r>
          </w:p>
          <w:p w14:paraId="3B71FBA2" w14:textId="77777777" w:rsidR="00F844BE" w:rsidRPr="00A83198" w:rsidRDefault="00F844BE" w:rsidP="00EA00F4">
            <w:pPr>
              <w:rPr>
                <w:b w:val="0"/>
              </w:rPr>
            </w:pPr>
          </w:p>
        </w:tc>
        <w:tc>
          <w:tcPr>
            <w:tcW w:w="992" w:type="dxa"/>
          </w:tcPr>
          <w:p w14:paraId="1ECF5935" w14:textId="77777777" w:rsidR="00F844BE" w:rsidRDefault="00F844BE" w:rsidP="00EA00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39E1A8D" w14:textId="77777777" w:rsidR="00F844BE" w:rsidRDefault="00F44AEB" w:rsidP="00EA00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</w:tr>
      <w:tr w:rsidR="009C159B" w14:paraId="2111F426" w14:textId="77777777" w:rsidTr="00F844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14:paraId="043ADBD0" w14:textId="77777777" w:rsidR="00F844BE" w:rsidRPr="00175D6A" w:rsidRDefault="00F844BE" w:rsidP="00EA00F4">
            <w:pPr>
              <w:rPr>
                <w:b w:val="0"/>
              </w:rPr>
            </w:pPr>
            <w:r w:rsidRPr="00175D6A">
              <w:t xml:space="preserve">Medijski sadržaji </w:t>
            </w:r>
          </w:p>
        </w:tc>
        <w:tc>
          <w:tcPr>
            <w:tcW w:w="992" w:type="dxa"/>
          </w:tcPr>
          <w:p w14:paraId="610F6D10" w14:textId="77777777" w:rsidR="00F844BE" w:rsidRDefault="00F844BE" w:rsidP="00EA00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7D7E8FD" w14:textId="77777777" w:rsidR="00F844BE" w:rsidRDefault="00D4057B" w:rsidP="00EA00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</w:tr>
    </w:tbl>
    <w:p w14:paraId="48D01F29" w14:textId="77777777" w:rsidR="009C159B" w:rsidRDefault="009C159B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73483B10" w14:textId="77777777" w:rsidR="009C159B" w:rsidRPr="0004393F" w:rsidRDefault="009C159B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94ADC" w14:paraId="62606218" w14:textId="77777777" w:rsidTr="000E1978">
        <w:tc>
          <w:tcPr>
            <w:tcW w:w="9288" w:type="dxa"/>
          </w:tcPr>
          <w:p w14:paraId="350EC67B" w14:textId="77777777" w:rsidR="00594ADC" w:rsidRDefault="00594ADC">
            <w:pPr>
              <w:rPr>
                <w:rFonts w:ascii="Times New Roman" w:hAnsi="Times New Roman" w:cs="Times New Roman"/>
              </w:rPr>
            </w:pPr>
            <w:r w:rsidRPr="0004393F">
              <w:rPr>
                <w:rFonts w:ascii="Times New Roman" w:hAnsi="Times New Roman" w:cs="Times New Roman"/>
                <w:b/>
                <w:color w:val="943634" w:themeColor="accent2" w:themeShade="BF"/>
              </w:rPr>
              <w:t>Odgojno-obrazovni ishodi na ra</w:t>
            </w:r>
            <w:r>
              <w:rPr>
                <w:rFonts w:ascii="Times New Roman" w:hAnsi="Times New Roman" w:cs="Times New Roman"/>
                <w:b/>
                <w:color w:val="943634" w:themeColor="accent2" w:themeShade="BF"/>
              </w:rPr>
              <w:t>z</w:t>
            </w:r>
            <w:r w:rsidRPr="0004393F">
              <w:rPr>
                <w:rFonts w:ascii="Times New Roman" w:hAnsi="Times New Roman" w:cs="Times New Roman"/>
                <w:b/>
                <w:color w:val="943634" w:themeColor="accent2" w:themeShade="BF"/>
              </w:rPr>
              <w:t xml:space="preserve">ini </w:t>
            </w:r>
            <w:r>
              <w:rPr>
                <w:rFonts w:ascii="Times New Roman" w:hAnsi="Times New Roman" w:cs="Times New Roman"/>
                <w:b/>
                <w:color w:val="943634" w:themeColor="accent2" w:themeShade="BF"/>
              </w:rPr>
              <w:t xml:space="preserve">predmetnog </w:t>
            </w:r>
            <w:r w:rsidRPr="0004393F">
              <w:rPr>
                <w:rFonts w:ascii="Times New Roman" w:hAnsi="Times New Roman" w:cs="Times New Roman"/>
                <w:b/>
                <w:color w:val="943634" w:themeColor="accent2" w:themeShade="BF"/>
              </w:rPr>
              <w:t>kurikula</w:t>
            </w:r>
          </w:p>
          <w:p w14:paraId="12E1254B" w14:textId="77777777" w:rsidR="00594ADC" w:rsidRPr="00594ADC" w:rsidRDefault="00594ADC">
            <w:pPr>
              <w:rPr>
                <w:rFonts w:ascii="Times New Roman" w:hAnsi="Times New Roman" w:cs="Times New Roman"/>
                <w:b/>
                <w:color w:val="943634" w:themeColor="accent2" w:themeShade="BF"/>
              </w:rPr>
            </w:pPr>
          </w:p>
        </w:tc>
      </w:tr>
      <w:tr w:rsidR="00594ADC" w14:paraId="2FDD42C9" w14:textId="77777777" w:rsidTr="000E1978">
        <w:tc>
          <w:tcPr>
            <w:tcW w:w="9288" w:type="dxa"/>
          </w:tcPr>
          <w:p w14:paraId="26A0273C" w14:textId="77777777" w:rsidR="00594ADC" w:rsidRDefault="00594ADC" w:rsidP="00594ADC">
            <w:pPr>
              <w:rPr>
                <w:rFonts w:ascii="Times New Roman" w:hAnsi="Times New Roman" w:cs="Times New Roman"/>
              </w:rPr>
            </w:pPr>
          </w:p>
          <w:p w14:paraId="690DED94" w14:textId="77777777" w:rsidR="003A40B6" w:rsidRPr="007B5E98" w:rsidRDefault="003A40B6" w:rsidP="003A40B6">
            <w:pPr>
              <w:rPr>
                <w:color w:val="7F7F7F" w:themeColor="text1" w:themeTint="80"/>
              </w:rPr>
            </w:pPr>
            <w:r w:rsidRPr="00116DB6">
              <w:rPr>
                <w:color w:val="632423" w:themeColor="accent2" w:themeShade="80"/>
              </w:rPr>
              <w:t>OŠ HJ A.5.1.</w:t>
            </w:r>
            <w:r w:rsidRPr="007E4978">
              <w:rPr>
                <w:color w:val="7F7F7F" w:themeColor="text1" w:themeTint="80"/>
              </w:rPr>
              <w:t xml:space="preserve"> </w:t>
            </w:r>
            <w:r>
              <w:t>Učenik govori i razgovara u skladu s interesima, potrebama, iskustvom.</w:t>
            </w:r>
          </w:p>
          <w:p w14:paraId="56603D3A" w14:textId="77777777" w:rsidR="003A40B6" w:rsidRDefault="003A40B6" w:rsidP="003A40B6">
            <w:r w:rsidRPr="00116DB6">
              <w:rPr>
                <w:color w:val="632423" w:themeColor="accent2" w:themeShade="80"/>
              </w:rPr>
              <w:t>OŠ HJ A.5.2</w:t>
            </w:r>
            <w:r w:rsidRPr="007E4978">
              <w:rPr>
                <w:color w:val="7F7F7F" w:themeColor="text1" w:themeTint="80"/>
              </w:rPr>
              <w:t xml:space="preserve">. </w:t>
            </w:r>
            <w:r>
              <w:t>Učenik sluša tekst, izdvaja ključne riječi i objašnjava značenje teksta.</w:t>
            </w:r>
          </w:p>
          <w:p w14:paraId="4519BA94" w14:textId="77777777" w:rsidR="003A40B6" w:rsidRPr="00CF351E" w:rsidRDefault="003A40B6" w:rsidP="003A40B6">
            <w:pPr>
              <w:rPr>
                <w:color w:val="7F7F7F" w:themeColor="text1" w:themeTint="80"/>
              </w:rPr>
            </w:pPr>
            <w:r w:rsidRPr="00116DB6">
              <w:rPr>
                <w:color w:val="632423" w:themeColor="accent2" w:themeShade="80"/>
              </w:rPr>
              <w:t>OŠ HJ A.5.3.</w:t>
            </w:r>
            <w:r w:rsidRPr="007E4978">
              <w:rPr>
                <w:color w:val="7F7F7F" w:themeColor="text1" w:themeTint="80"/>
              </w:rPr>
              <w:t xml:space="preserve"> </w:t>
            </w:r>
            <w:r>
              <w:t>Učenik čita tekst, izdvaja ključne riječi i objašnjava značenje teksta.</w:t>
            </w:r>
          </w:p>
          <w:p w14:paraId="071797CF" w14:textId="77777777" w:rsidR="003A40B6" w:rsidRDefault="003A40B6" w:rsidP="003A40B6">
            <w:r w:rsidRPr="00116DB6">
              <w:rPr>
                <w:color w:val="632423" w:themeColor="accent2" w:themeShade="80"/>
              </w:rPr>
              <w:t>OŠ HJ A.5.4.</w:t>
            </w:r>
            <w:r>
              <w:t xml:space="preserve"> Učenik piše tekst trodijelne strukture u skladu s temom (piše veliko početno slovo u jednorječnim i višerječnim imenima: vlastite imenice i posvojni pridjevi).</w:t>
            </w:r>
          </w:p>
          <w:p w14:paraId="2F27A416" w14:textId="77777777" w:rsidR="00594ADC" w:rsidRDefault="003A40B6" w:rsidP="003A40B6">
            <w:r w:rsidRPr="002A5EA3">
              <w:rPr>
                <w:color w:val="632423" w:themeColor="accent2" w:themeShade="80"/>
              </w:rPr>
              <w:t xml:space="preserve">OŠ HJ A.5.5. </w:t>
            </w:r>
            <w:r>
              <w:t>Učenik oblikuje tekst i primjenjuje znanja o promjenjivim i nepromjenjivim riječima na oglednim i čestim primjerima (razlikuje nepromjenjive riječi u službi: izricanja okolnosti radnje, odnosa među riječima, povezivanja i preoblike rečenice).</w:t>
            </w:r>
          </w:p>
          <w:p w14:paraId="1ECEA933" w14:textId="77777777" w:rsidR="003A40B6" w:rsidRDefault="003A40B6" w:rsidP="003A40B6">
            <w:pPr>
              <w:rPr>
                <w:rFonts w:ascii="Times New Roman" w:hAnsi="Times New Roman" w:cs="Times New Roman"/>
                <w:color w:val="943634" w:themeColor="accent2" w:themeShade="BF"/>
              </w:rPr>
            </w:pPr>
          </w:p>
          <w:p w14:paraId="793DCEC2" w14:textId="77777777" w:rsidR="003A40B6" w:rsidRDefault="003A40B6" w:rsidP="003A40B6">
            <w:r w:rsidRPr="002A5EA3">
              <w:rPr>
                <w:color w:val="632423" w:themeColor="accent2" w:themeShade="80"/>
              </w:rPr>
              <w:t>OŠ HJ A.6.1.</w:t>
            </w:r>
            <w:r>
              <w:t xml:space="preserve"> Učenik govori i razgovara o pročitanim i poslušanim tekstovima (kratko izlaže na zadanu temu, razlikuje brzinu govorenja: usporena, srednja i brza).</w:t>
            </w:r>
          </w:p>
          <w:p w14:paraId="5331E262" w14:textId="77777777" w:rsidR="003A40B6" w:rsidRDefault="003A40B6" w:rsidP="003A40B6">
            <w:r w:rsidRPr="002A5EA3">
              <w:rPr>
                <w:color w:val="632423" w:themeColor="accent2" w:themeShade="80"/>
              </w:rPr>
              <w:t>OŠ HJ A.6.2.</w:t>
            </w:r>
            <w:r>
              <w:t xml:space="preserve"> Učenik sluša tekst, sažima podatke u bilješke i objašnjava značenje teksta (postavlja pitanja o slušanome tekstu da bi pojasnio razumijevanje).</w:t>
            </w:r>
          </w:p>
          <w:p w14:paraId="3BC6B7D2" w14:textId="77777777" w:rsidR="003A40B6" w:rsidRDefault="003A40B6" w:rsidP="003A40B6">
            <w:r w:rsidRPr="002A5EA3">
              <w:rPr>
                <w:color w:val="632423" w:themeColor="accent2" w:themeShade="80"/>
              </w:rPr>
              <w:t>OŠ HJ A.6.3.</w:t>
            </w:r>
            <w:r>
              <w:t xml:space="preserve"> Učenik čita tekst, uspoređuje podatke prema važnosti i objašnjava značenje teksta.</w:t>
            </w:r>
          </w:p>
          <w:p w14:paraId="5186D48C" w14:textId="77777777" w:rsidR="003A40B6" w:rsidRDefault="003A40B6" w:rsidP="003A40B6">
            <w:r w:rsidRPr="002A5EA3">
              <w:rPr>
                <w:color w:val="632423" w:themeColor="accent2" w:themeShade="80"/>
              </w:rPr>
              <w:t>OŠ HJ B.6.4.</w:t>
            </w:r>
            <w:r>
              <w:t xml:space="preserve"> Učenik se stvaralački izražava prema vlastitome interesu potaknut različitim iskustvima i doživljajima književnoga teksta.  </w:t>
            </w:r>
          </w:p>
          <w:p w14:paraId="3C94CFDB" w14:textId="77777777" w:rsidR="003A40B6" w:rsidRDefault="003A40B6" w:rsidP="003A40B6">
            <w:r>
              <w:rPr>
                <w:color w:val="632423" w:themeColor="accent2" w:themeShade="80"/>
              </w:rPr>
              <w:t>OŠ HJ A.6.6</w:t>
            </w:r>
            <w:r w:rsidRPr="00116DB6">
              <w:rPr>
                <w:color w:val="632423" w:themeColor="accent2" w:themeShade="80"/>
              </w:rPr>
              <w:t>.</w:t>
            </w:r>
            <w:r>
              <w:t xml:space="preserve"> Učenik uočava jezičnu raznolikost hrvatskoga jezika kroz hrvatsku povijest.</w:t>
            </w:r>
          </w:p>
          <w:p w14:paraId="33F6EBF6" w14:textId="77777777" w:rsidR="003A40B6" w:rsidRDefault="003A40B6" w:rsidP="003A40B6"/>
          <w:p w14:paraId="22C70952" w14:textId="77777777" w:rsidR="003A40B6" w:rsidRDefault="003A40B6" w:rsidP="003A40B6">
            <w:r>
              <w:rPr>
                <w:color w:val="632423" w:themeColor="accent2" w:themeShade="80"/>
              </w:rPr>
              <w:t>OŠ HJ B.6.1</w:t>
            </w:r>
            <w:r w:rsidRPr="00893F86">
              <w:rPr>
                <w:color w:val="632423" w:themeColor="accent2" w:themeShade="80"/>
              </w:rPr>
              <w:t>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obrazlaže vlastite stavove u vezi s pročitanim tekstom.</w:t>
            </w:r>
          </w:p>
          <w:p w14:paraId="48BD572B" w14:textId="77777777" w:rsidR="003A40B6" w:rsidRDefault="003A40B6" w:rsidP="003A40B6">
            <w:r>
              <w:rPr>
                <w:color w:val="632423" w:themeColor="accent2" w:themeShade="80"/>
              </w:rPr>
              <w:t>OŠ HJ B.6.2</w:t>
            </w:r>
            <w:r w:rsidRPr="00893F86">
              <w:rPr>
                <w:color w:val="632423" w:themeColor="accent2" w:themeShade="80"/>
              </w:rPr>
              <w:t>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obrazlaže značenje književnoga teksta na temelju vlastitoga čitateljskog iskustva i znanja o književnosti.</w:t>
            </w:r>
          </w:p>
          <w:p w14:paraId="22C5F84C" w14:textId="77777777" w:rsidR="003A40B6" w:rsidRDefault="003A40B6" w:rsidP="003A40B6">
            <w:r>
              <w:rPr>
                <w:color w:val="632423" w:themeColor="accent2" w:themeShade="80"/>
              </w:rPr>
              <w:t>OŠ HJ B.6.3</w:t>
            </w:r>
            <w:r w:rsidRPr="00893F86">
              <w:rPr>
                <w:color w:val="632423" w:themeColor="accent2" w:themeShade="80"/>
              </w:rPr>
              <w:t>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obrazlaže vlastiti izbor književnoga teksta uočavajući svrhu književnoga teksta.</w:t>
            </w:r>
          </w:p>
          <w:p w14:paraId="1FD32FC3" w14:textId="77777777" w:rsidR="003A40B6" w:rsidRDefault="003A40B6" w:rsidP="003A40B6">
            <w:r w:rsidRPr="002A5EA3">
              <w:rPr>
                <w:color w:val="632423" w:themeColor="accent2" w:themeShade="80"/>
              </w:rPr>
              <w:t>OŠ HJ B.6.4.</w:t>
            </w:r>
            <w:r>
              <w:t xml:space="preserve"> Učenik se stvaralački izražava prema vlastitome interesu potaknut različitim </w:t>
            </w:r>
          </w:p>
          <w:p w14:paraId="03DC0F81" w14:textId="77777777" w:rsidR="003A40B6" w:rsidRDefault="003A40B6" w:rsidP="003A40B6">
            <w:r>
              <w:t xml:space="preserve">iskustvima i doživljajima književnoga teksta.  </w:t>
            </w:r>
          </w:p>
          <w:p w14:paraId="2C4B7C2A" w14:textId="77777777" w:rsidR="003A40B6" w:rsidRDefault="003A40B6" w:rsidP="003A40B6">
            <w:pPr>
              <w:rPr>
                <w:rFonts w:ascii="Times New Roman" w:hAnsi="Times New Roman" w:cs="Times New Roman"/>
                <w:color w:val="943634" w:themeColor="accent2" w:themeShade="BF"/>
              </w:rPr>
            </w:pPr>
          </w:p>
          <w:p w14:paraId="66E728DA" w14:textId="77777777" w:rsidR="003A40B6" w:rsidRDefault="003A40B6" w:rsidP="003A40B6">
            <w:r>
              <w:rPr>
                <w:color w:val="632423" w:themeColor="accent2" w:themeShade="80"/>
              </w:rPr>
              <w:t>OŠ HJ C</w:t>
            </w:r>
            <w:r w:rsidRPr="002A5EA3">
              <w:rPr>
                <w:color w:val="632423" w:themeColor="accent2" w:themeShade="80"/>
              </w:rPr>
              <w:t>.6.1.</w:t>
            </w:r>
            <w:r>
              <w:t xml:space="preserve"> Učenik uspoređuje različito predstavljanje istih medijskih sadržaja i njihov utjecaj na razvoj mišljenja i stavova.</w:t>
            </w:r>
          </w:p>
          <w:p w14:paraId="4D172BFB" w14:textId="77777777" w:rsidR="003A40B6" w:rsidRDefault="003A40B6" w:rsidP="003A40B6">
            <w:pPr>
              <w:rPr>
                <w:color w:val="632423" w:themeColor="accent2" w:themeShade="80"/>
              </w:rPr>
            </w:pPr>
            <w:r w:rsidRPr="00542A68">
              <w:rPr>
                <w:color w:val="632423" w:themeColor="accent2" w:themeShade="80"/>
              </w:rPr>
              <w:t>OŠ HJ C.6.3.</w:t>
            </w:r>
            <w:r>
              <w:t xml:space="preserve"> Učenik posjećuje kulturne događaje u fizičkome i virtualnome okružju. </w:t>
            </w:r>
          </w:p>
          <w:p w14:paraId="0CFF0E89" w14:textId="77777777" w:rsidR="003A40B6" w:rsidRDefault="003A40B6" w:rsidP="003A40B6">
            <w:pPr>
              <w:rPr>
                <w:rFonts w:ascii="Times New Roman" w:hAnsi="Times New Roman" w:cs="Times New Roman"/>
                <w:color w:val="943634" w:themeColor="accent2" w:themeShade="BF"/>
              </w:rPr>
            </w:pPr>
          </w:p>
        </w:tc>
      </w:tr>
    </w:tbl>
    <w:p w14:paraId="5657E884" w14:textId="77777777" w:rsidR="008A59E5" w:rsidRDefault="008A59E5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05800572" w14:textId="77777777" w:rsidR="00E23354" w:rsidRDefault="00AE4FCB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24"/>
          <w:szCs w:val="24"/>
          <w:lang w:eastAsia="hr-HR"/>
        </w:rPr>
        <w:drawing>
          <wp:anchor distT="0" distB="0" distL="114300" distR="114300" simplePos="0" relativeHeight="251670528" behindDoc="1" locked="0" layoutInCell="1" allowOverlap="1" wp14:anchorId="70E84356" wp14:editId="196C2D1C">
            <wp:simplePos x="0" y="0"/>
            <wp:positionH relativeFrom="column">
              <wp:posOffset>1443355</wp:posOffset>
            </wp:positionH>
            <wp:positionV relativeFrom="paragraph">
              <wp:posOffset>45085</wp:posOffset>
            </wp:positionV>
            <wp:extent cx="2638425" cy="2305050"/>
            <wp:effectExtent l="0" t="0" r="9525" b="0"/>
            <wp:wrapTight wrapText="bothSides">
              <wp:wrapPolygon edited="0">
                <wp:start x="0" y="0"/>
                <wp:lineTo x="0" y="21421"/>
                <wp:lineTo x="21522" y="21421"/>
                <wp:lineTo x="21522" y="0"/>
                <wp:lineTo x="0" y="0"/>
              </wp:wrapPolygon>
            </wp:wrapTight>
            <wp:docPr id="2" name="Picture 2" descr="C:\Users\Vesna\Desktop\ŠK udžbenik\Marin sve ilustracije\img019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sna\Desktop\ŠK udžbenik\Marin sve ilustracije\img01900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917" r="8564" b="5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B5D92B3" w14:textId="77777777" w:rsidR="00470CDA" w:rsidRDefault="00470CDA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6FD19DEA" w14:textId="77777777" w:rsidR="00470CDA" w:rsidRDefault="00470CDA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57A3FF62" w14:textId="77777777" w:rsidR="00470CDA" w:rsidRDefault="00470CDA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498949AA" w14:textId="77777777" w:rsidR="00470CDA" w:rsidRDefault="00470CDA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32DBCA49" w14:textId="77777777" w:rsidR="00470CDA" w:rsidRDefault="00470CDA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34EC2FF5" w14:textId="77777777" w:rsidR="00470CDA" w:rsidRDefault="00470CDA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63F890E2" w14:textId="77777777" w:rsidR="00470CDA" w:rsidRDefault="00470CDA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51DB27DC" w14:textId="77777777" w:rsidR="00470CDA" w:rsidRDefault="00470CDA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Svijetlosjenanje-Isticanje2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594ADC" w14:paraId="624921AF" w14:textId="77777777" w:rsidTr="00746C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</w:tcPr>
          <w:p w14:paraId="5F950321" w14:textId="77777777" w:rsidR="00594ADC" w:rsidRPr="00B27B2A" w:rsidRDefault="00594ADC" w:rsidP="00594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Odgojno-obrazovni ishodi na </w:t>
            </w:r>
            <w:r w:rsidRPr="00FE7840">
              <w:rPr>
                <w:rFonts w:ascii="Times New Roman" w:hAnsi="Times New Roman" w:cs="Times New Roman"/>
                <w:sz w:val="24"/>
                <w:szCs w:val="24"/>
              </w:rPr>
              <w:t>razini</w:t>
            </w:r>
            <w:r w:rsidR="004676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7B2A">
              <w:rPr>
                <w:rFonts w:ascii="Times New Roman" w:hAnsi="Times New Roman" w:cs="Times New Roman"/>
                <w:sz w:val="24"/>
                <w:szCs w:val="24"/>
              </w:rPr>
              <w:t>teme</w:t>
            </w:r>
          </w:p>
          <w:p w14:paraId="72A5EB84" w14:textId="77777777" w:rsidR="00594ADC" w:rsidRDefault="00594ADC" w:rsidP="00043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4ADC" w14:paraId="00545F2F" w14:textId="77777777" w:rsidTr="00746C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</w:tcPr>
          <w:p w14:paraId="2A9E24CC" w14:textId="77777777" w:rsidR="00594ADC" w:rsidRPr="00F96768" w:rsidRDefault="0001411A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212121"/>
              </w:rPr>
            </w:pPr>
            <w:r w:rsidRPr="00F96768">
              <w:rPr>
                <w:rFonts w:ascii="Times New Roman" w:hAnsi="Times New Roman" w:cs="Times New Roman"/>
                <w:b w:val="0"/>
                <w:color w:val="212121"/>
              </w:rPr>
              <w:t>Učenik piše veliko početno slovo u jednorječnim i višerječnim imenima: vlastite imenice i posvojni pridjevi.</w:t>
            </w:r>
          </w:p>
          <w:p w14:paraId="0FF66102" w14:textId="77777777" w:rsidR="00E72ECA" w:rsidRPr="00F96768" w:rsidRDefault="00E72ECA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212121"/>
              </w:rPr>
            </w:pPr>
          </w:p>
          <w:p w14:paraId="79F4345C" w14:textId="77777777" w:rsidR="002B057E" w:rsidRPr="00F96768" w:rsidRDefault="002B057E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212121"/>
              </w:rPr>
            </w:pPr>
            <w:r w:rsidRPr="00F96768">
              <w:rPr>
                <w:rFonts w:ascii="Times New Roman" w:hAnsi="Times New Roman" w:cs="Times New Roman"/>
                <w:b w:val="0"/>
                <w:color w:val="212121"/>
              </w:rPr>
              <w:t>Učenik razlikuje nepromjenjive riječi u službi: izricanja okolnosti radnje, odnosa među riječima, povezivanja i preoblike rečenice.</w:t>
            </w:r>
          </w:p>
          <w:p w14:paraId="288994D3" w14:textId="77777777" w:rsidR="00E72ECA" w:rsidRDefault="00E72ECA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411F2F9B" w14:textId="77777777" w:rsidR="005361FB" w:rsidRDefault="002B057E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</w:t>
            </w:r>
            <w:r w:rsidR="005361FB" w:rsidRPr="005361FB">
              <w:rPr>
                <w:rFonts w:ascii="Times New Roman" w:hAnsi="Times New Roman" w:cs="Times New Roman"/>
                <w:b w:val="0"/>
                <w:color w:val="auto"/>
              </w:rPr>
              <w:t>kratko izlaže na zadanu temu.</w:t>
            </w:r>
          </w:p>
          <w:p w14:paraId="647215B0" w14:textId="77777777" w:rsidR="00E72ECA" w:rsidRPr="005361FB" w:rsidRDefault="00E72ECA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07B6EC9D" w14:textId="77777777" w:rsidR="005361FB" w:rsidRDefault="005361FB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 w:rsidRPr="005361FB">
              <w:rPr>
                <w:rFonts w:ascii="Times New Roman" w:hAnsi="Times New Roman" w:cs="Times New Roman"/>
                <w:b w:val="0"/>
                <w:color w:val="auto"/>
              </w:rPr>
              <w:t>Učenik razlikuje brzinu govorenja: usporena, srednja i brza.</w:t>
            </w:r>
          </w:p>
          <w:p w14:paraId="0F9FF730" w14:textId="77777777" w:rsidR="00E72ECA" w:rsidRDefault="00E72ECA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06DAB01A" w14:textId="77777777" w:rsidR="0001411A" w:rsidRDefault="005361FB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</w:t>
            </w:r>
            <w:r w:rsidR="002B057E" w:rsidRPr="002B057E">
              <w:rPr>
                <w:rFonts w:ascii="Times New Roman" w:hAnsi="Times New Roman" w:cs="Times New Roman"/>
                <w:b w:val="0"/>
                <w:color w:val="auto"/>
              </w:rPr>
              <w:t xml:space="preserve">postavlja pitanja o slušanome tekstu da bi pojasnio razumijevanje. </w:t>
            </w:r>
          </w:p>
          <w:p w14:paraId="0EA289C0" w14:textId="77777777" w:rsidR="00E72ECA" w:rsidRDefault="00E72ECA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0C8B35FD" w14:textId="77777777" w:rsidR="005361FB" w:rsidRDefault="005361FB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izdvaja važne podatke iz čitanoga teksta.</w:t>
            </w:r>
          </w:p>
          <w:p w14:paraId="53A2D6F8" w14:textId="77777777" w:rsidR="0007662F" w:rsidRDefault="0007662F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291DBA71" w14:textId="77777777" w:rsidR="0007662F" w:rsidRDefault="0007662F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slušanje usmjereno na cjelovit sadržaj i njegovo razumijevanje i slušanje usmjereno na određene podatke ili poruke. </w:t>
            </w:r>
          </w:p>
          <w:p w14:paraId="74864C6D" w14:textId="77777777" w:rsidR="0007662F" w:rsidRDefault="0007662F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5F2EE775" w14:textId="77777777" w:rsidR="0007662F" w:rsidRDefault="0007662F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sažima podatke o slušanome tekstu u bilješke i objašnjava značenje teksta. </w:t>
            </w:r>
          </w:p>
          <w:p w14:paraId="25726911" w14:textId="77777777" w:rsidR="0007662F" w:rsidRDefault="0007662F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31358ACB" w14:textId="77777777" w:rsidR="0007662F" w:rsidRDefault="0007662F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objašnjava značenje nepoznatih riječi na temelju zaključivanja iz konteksta  i s pomoću rječnika. </w:t>
            </w:r>
          </w:p>
          <w:p w14:paraId="6E1A4A83" w14:textId="77777777" w:rsidR="00E72ECA" w:rsidRDefault="00E72ECA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01A96959" w14:textId="77777777" w:rsidR="005361FB" w:rsidRDefault="005361FB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uspoređuje podatke sličnoga sadržaja pronađene u različitim izvorima i izabire ih prema korisnosti. </w:t>
            </w:r>
          </w:p>
          <w:p w14:paraId="5B3B2238" w14:textId="77777777" w:rsidR="0007662F" w:rsidRDefault="0007662F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069CA29A" w14:textId="77777777" w:rsidR="0007662F" w:rsidRDefault="0007662F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izrađuje plan pisanja: sažima prikupljene podatke, uspoređuje podatke prema važnosti, određuje glavni cilj pisanja s obzirom na svrhu pisanja. </w:t>
            </w:r>
          </w:p>
          <w:p w14:paraId="4216AE3C" w14:textId="77777777" w:rsidR="0007662F" w:rsidRDefault="0007662F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7B2707CA" w14:textId="77777777" w:rsidR="0007662F" w:rsidRDefault="0007662F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pronalazi podatke u različitim izvorima </w:t>
            </w:r>
            <w:r w:rsidR="001E47A4">
              <w:rPr>
                <w:rFonts w:ascii="Times New Roman" w:hAnsi="Times New Roman" w:cs="Times New Roman"/>
                <w:b w:val="0"/>
                <w:color w:val="auto"/>
              </w:rPr>
              <w:t xml:space="preserve">prema svojim interesima i potrebama. </w:t>
            </w:r>
          </w:p>
          <w:p w14:paraId="2362C1FA" w14:textId="77777777" w:rsidR="001E47A4" w:rsidRDefault="001E47A4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1EB85563" w14:textId="77777777" w:rsidR="001E47A4" w:rsidRDefault="001E47A4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preuzima i upotrebljava različite oblike informacija poštujući načela zaštite intelektualnoga vlasništva.</w:t>
            </w:r>
          </w:p>
          <w:p w14:paraId="20B067F8" w14:textId="77777777" w:rsidR="001E47A4" w:rsidRDefault="001E47A4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2A9166FE" w14:textId="77777777" w:rsidR="001E47A4" w:rsidRDefault="001E47A4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piše veliko početno slovo u jednorječnim i višerječnim imenima. </w:t>
            </w:r>
          </w:p>
          <w:p w14:paraId="2728E635" w14:textId="77777777" w:rsidR="001E47A4" w:rsidRDefault="001E47A4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6714411D" w14:textId="77777777" w:rsidR="001E47A4" w:rsidRDefault="0014683A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prepoznaje hrvatska narječja i govore.</w:t>
            </w:r>
          </w:p>
          <w:p w14:paraId="0F12E8C7" w14:textId="77777777" w:rsidR="0014683A" w:rsidRDefault="0014683A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6378DBB4" w14:textId="77777777" w:rsidR="0014683A" w:rsidRDefault="0014683A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se upoznaje s pojmom trojezičnosti (staroslavenski, starohrvatski i latinski) i tropismenosti (glagoljica, hrvatska ćirilica i latinica).</w:t>
            </w:r>
          </w:p>
          <w:p w14:paraId="2E91782F" w14:textId="77777777" w:rsidR="0014683A" w:rsidRDefault="0014683A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1DBC7D37" w14:textId="77777777" w:rsidR="0014683A" w:rsidRDefault="0014683A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se upoznaje sa spomenicima hrvatske srednjovjekovne pismenosti i Prvotiskom. </w:t>
            </w:r>
          </w:p>
          <w:p w14:paraId="631C6E29" w14:textId="77777777" w:rsidR="0014683A" w:rsidRDefault="0014683A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54BB0A29" w14:textId="77777777" w:rsidR="0014683A" w:rsidRDefault="00430577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uočava kako stavovi i vrijednosti u književnim tekstovima utječu na čitatelje, uspoređuju ih s vlastitim stavovima i vrijednostima. </w:t>
            </w:r>
          </w:p>
          <w:p w14:paraId="2681BCFC" w14:textId="77777777" w:rsidR="00430577" w:rsidRDefault="00430577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5A3BCD36" w14:textId="77777777" w:rsidR="00430577" w:rsidRDefault="00430577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izražava vlastite predodžbe o stvarnosti i uvjerenja na temelju čitateljskoga iskustva. </w:t>
            </w:r>
          </w:p>
          <w:p w14:paraId="433C7D43" w14:textId="77777777" w:rsidR="00430577" w:rsidRDefault="00430577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029E5BB8" w14:textId="77777777" w:rsidR="00430577" w:rsidRDefault="00430577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uočava etičku razinu književnoga teksta. </w:t>
            </w:r>
          </w:p>
          <w:p w14:paraId="1031564C" w14:textId="77777777" w:rsidR="00430577" w:rsidRDefault="00430577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4FC85AC8" w14:textId="77777777" w:rsidR="00430577" w:rsidRDefault="00430577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opisuje na koji način i u kojoj mjeri književni tekst utječe na oblikovanje njegovih stavova i vrijednosti. </w:t>
            </w:r>
          </w:p>
          <w:p w14:paraId="544F8BD6" w14:textId="77777777" w:rsidR="00430577" w:rsidRDefault="00430577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0AB48123" w14:textId="77777777" w:rsidR="00430577" w:rsidRDefault="00430577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uočava svrhu književnoga teksta: pobuđivanje osjećaja i ljudske odgovornosti. </w:t>
            </w:r>
          </w:p>
          <w:p w14:paraId="49CAE0E0" w14:textId="77777777" w:rsidR="008A59E5" w:rsidRDefault="008A59E5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0721BDF5" w14:textId="77777777" w:rsidR="00430577" w:rsidRDefault="00DD401E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uočava svrhu književnoga teksta: zadovoljstvo, poučavanje u svijetu.</w:t>
            </w:r>
          </w:p>
          <w:p w14:paraId="3481058B" w14:textId="77777777" w:rsidR="00DD401E" w:rsidRDefault="00DD401E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54BE7F69" w14:textId="77777777" w:rsidR="00DD401E" w:rsidRDefault="00DD401E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povezuje književni tekst s društvenim i osobnim kontekstom. </w:t>
            </w:r>
          </w:p>
          <w:p w14:paraId="2B2AB7C9" w14:textId="77777777" w:rsidR="00DD401E" w:rsidRDefault="00DD401E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20D96F4A" w14:textId="77777777" w:rsidR="00DD401E" w:rsidRDefault="00DD401E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opisuje vlastite čitateljske sklonosti i utjecaj na čitateljski ukus.</w:t>
            </w:r>
          </w:p>
          <w:p w14:paraId="508F387B" w14:textId="77777777" w:rsidR="00DD401E" w:rsidRDefault="00DD401E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2176B548" w14:textId="77777777" w:rsidR="00DD401E" w:rsidRDefault="00DD401E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preporučuje književni tekst vršnjacima. </w:t>
            </w:r>
          </w:p>
          <w:p w14:paraId="62154287" w14:textId="77777777" w:rsidR="00DD401E" w:rsidRDefault="00DD401E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64A617CC" w14:textId="77777777" w:rsidR="00DD401E" w:rsidRDefault="00DD401E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stvara i oblikuje uratke u kojima dolazi do izražaja kreativnost, originalnost i stvaralačko mišljenje  na temelju jezičnih vještina. </w:t>
            </w:r>
          </w:p>
          <w:p w14:paraId="52EBD662" w14:textId="77777777" w:rsidR="00DD401E" w:rsidRDefault="00DD401E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3C8C4F4F" w14:textId="77777777" w:rsidR="00DD401E" w:rsidRDefault="00DD401E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istražuje, eksperimentira i slobodno radi na temi koja mu je bliska. </w:t>
            </w:r>
          </w:p>
          <w:p w14:paraId="6DCB5E24" w14:textId="77777777" w:rsidR="00DD401E" w:rsidRDefault="00DD401E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2DE7801E" w14:textId="77777777" w:rsidR="00DD401E" w:rsidRDefault="004B5357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oblikuje glagoljično</w:t>
            </w:r>
            <w:r w:rsidR="00960684">
              <w:rPr>
                <w:rFonts w:ascii="Times New Roman" w:hAnsi="Times New Roman" w:cs="Times New Roman"/>
                <w:b w:val="0"/>
                <w:color w:val="auto"/>
              </w:rPr>
              <w:t xml:space="preserve"> pismo različitim likovnim tehnikama i stvara druge uratke prema vlastitoj zamisli. </w:t>
            </w:r>
          </w:p>
          <w:p w14:paraId="252ACE40" w14:textId="77777777" w:rsidR="00430577" w:rsidRDefault="00430577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76372E6F" w14:textId="77777777" w:rsidR="00E72ECA" w:rsidRDefault="00F62A41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uočava podjelu na komercijalne i nekomercijalne medije. </w:t>
            </w:r>
          </w:p>
          <w:p w14:paraId="3DFD5993" w14:textId="77777777" w:rsidR="00F62A41" w:rsidRDefault="00F62A41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3B6242FB" w14:textId="77777777" w:rsidR="00F62A41" w:rsidRDefault="00F62A41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uočava predstavljanje istih medijskih sadržaja u različitim medijima. </w:t>
            </w:r>
          </w:p>
          <w:p w14:paraId="43B06436" w14:textId="77777777" w:rsidR="00F62A41" w:rsidRDefault="00F62A41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61013AF7" w14:textId="77777777" w:rsidR="00F62A41" w:rsidRDefault="00F62A41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objašnjava reakcije različitih primatelja na isti medijski tekst. </w:t>
            </w:r>
          </w:p>
          <w:p w14:paraId="073FFD49" w14:textId="77777777" w:rsidR="00F62A41" w:rsidRDefault="00F62A41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3CE48E0B" w14:textId="77777777" w:rsidR="00F62A41" w:rsidRDefault="00F62A41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opisuje kako se različitim postupcima, tehnikama te vizualnim i zvučnim znakovima oblikuje značenje medijske poruke i stvara željeni učinak na publiku. </w:t>
            </w:r>
          </w:p>
          <w:p w14:paraId="272A2280" w14:textId="77777777" w:rsidR="00F62A41" w:rsidRDefault="00F62A41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167A4E90" w14:textId="77777777" w:rsidR="00594ADC" w:rsidRDefault="00F81DC0" w:rsidP="000D4EB2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posjećuje internetske sadržaje, sudjeluje u projektima te u radionicama različitoga sadržaja. </w:t>
            </w:r>
          </w:p>
          <w:p w14:paraId="6D24976B" w14:textId="77777777" w:rsidR="00EB2610" w:rsidRPr="00EB2610" w:rsidRDefault="00EB2610" w:rsidP="000D4EB2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2FD1CB0C" w14:textId="77777777" w:rsidR="00EB2610" w:rsidRPr="00EB2610" w:rsidRDefault="00EB2610" w:rsidP="000D4EB2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 w:rsidRPr="00EB2610">
              <w:rPr>
                <w:rFonts w:ascii="Times New Roman" w:hAnsi="Times New Roman" w:cs="Times New Roman"/>
                <w:b w:val="0"/>
                <w:color w:val="auto"/>
              </w:rPr>
              <w:t>Učenik posjećuje kazalište, kino, izložbe, medijske kuće, institucije, manifestacije, festivale.</w:t>
            </w:r>
          </w:p>
          <w:p w14:paraId="1E6769D9" w14:textId="77777777" w:rsidR="000D4EB2" w:rsidRPr="000D4EB2" w:rsidRDefault="000D4EB2" w:rsidP="000D4EB2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</w:tbl>
    <w:p w14:paraId="3FD44E23" w14:textId="77777777" w:rsidR="00594ADC" w:rsidRDefault="00594ADC" w:rsidP="0004393F">
      <w:pPr>
        <w:rPr>
          <w:rFonts w:ascii="Times New Roman" w:hAnsi="Times New Roman" w:cs="Times New Roman"/>
          <w:noProof/>
          <w:color w:val="943634" w:themeColor="accent2" w:themeShade="BF"/>
          <w:sz w:val="24"/>
          <w:szCs w:val="24"/>
          <w:lang w:eastAsia="hr-HR"/>
        </w:rPr>
      </w:pPr>
    </w:p>
    <w:p w14:paraId="4EC67A2B" w14:textId="77777777" w:rsidR="00470CDA" w:rsidRDefault="00AE4FCB" w:rsidP="0004393F">
      <w:pPr>
        <w:rPr>
          <w:rFonts w:ascii="Times New Roman" w:hAnsi="Times New Roman" w:cs="Times New Roman"/>
          <w:noProof/>
          <w:color w:val="943634" w:themeColor="accent2" w:themeShade="BF"/>
          <w:sz w:val="24"/>
          <w:szCs w:val="24"/>
          <w:lang w:eastAsia="hr-HR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24"/>
          <w:szCs w:val="24"/>
          <w:lang w:eastAsia="hr-HR"/>
        </w:rPr>
        <w:drawing>
          <wp:anchor distT="0" distB="0" distL="114300" distR="114300" simplePos="0" relativeHeight="251672576" behindDoc="1" locked="0" layoutInCell="1" allowOverlap="1" wp14:anchorId="660B502E" wp14:editId="5B0FD9B7">
            <wp:simplePos x="0" y="0"/>
            <wp:positionH relativeFrom="margin">
              <wp:posOffset>1622425</wp:posOffset>
            </wp:positionH>
            <wp:positionV relativeFrom="paragraph">
              <wp:posOffset>284480</wp:posOffset>
            </wp:positionV>
            <wp:extent cx="2621280" cy="3705225"/>
            <wp:effectExtent l="0" t="0" r="7620" b="9525"/>
            <wp:wrapTight wrapText="bothSides">
              <wp:wrapPolygon edited="0">
                <wp:start x="0" y="0"/>
                <wp:lineTo x="0" y="21544"/>
                <wp:lineTo x="21506" y="21544"/>
                <wp:lineTo x="21506" y="0"/>
                <wp:lineTo x="0" y="0"/>
              </wp:wrapPolygon>
            </wp:wrapTight>
            <wp:docPr id="8" name="Slika 7" descr="20190321161024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1161024_00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49A99A" w14:textId="77777777" w:rsidR="00E23354" w:rsidRDefault="00E23354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37FC3497" w14:textId="77777777" w:rsidR="00130C68" w:rsidRDefault="00130C68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617A4ECF" w14:textId="77777777" w:rsidR="00130C68" w:rsidRDefault="00130C68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2C2E3FC1" w14:textId="77777777" w:rsidR="00130C68" w:rsidRDefault="00130C68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05509FD1" w14:textId="77777777" w:rsidR="00130C68" w:rsidRDefault="00130C68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010FBA18" w14:textId="77777777" w:rsidR="00130C68" w:rsidRDefault="00130C68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5362E1CA" w14:textId="77777777" w:rsidR="00130C68" w:rsidRDefault="00130C68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137CEFA2" w14:textId="77777777" w:rsidR="00130C68" w:rsidRDefault="00130C68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3B01D259" w14:textId="77777777" w:rsidR="00130C68" w:rsidRDefault="00130C68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4FEF7886" w14:textId="77777777" w:rsidR="00E23354" w:rsidRDefault="00E23354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30EF7E81" w14:textId="77777777" w:rsidR="00470CDA" w:rsidRDefault="00470CDA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6ED4DBD3" w14:textId="77777777" w:rsidR="00470CDA" w:rsidRPr="00594ADC" w:rsidRDefault="00470CDA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tbl>
      <w:tblPr>
        <w:tblStyle w:val="Reetkatablice"/>
        <w:tblW w:w="9782" w:type="dxa"/>
        <w:tblInd w:w="-176" w:type="dxa"/>
        <w:tblLook w:val="04A0" w:firstRow="1" w:lastRow="0" w:firstColumn="1" w:lastColumn="0" w:noHBand="0" w:noVBand="1"/>
      </w:tblPr>
      <w:tblGrid>
        <w:gridCol w:w="9782"/>
      </w:tblGrid>
      <w:tr w:rsidR="00273BE8" w14:paraId="26AC3EA7" w14:textId="77777777" w:rsidTr="00130C68">
        <w:tc>
          <w:tcPr>
            <w:tcW w:w="9782" w:type="dxa"/>
          </w:tcPr>
          <w:p w14:paraId="770219FF" w14:textId="77777777" w:rsidR="00273BE8" w:rsidRDefault="00273BE8" w:rsidP="00016D15">
            <w:pPr>
              <w:spacing w:line="360" w:lineRule="auto"/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FE7840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lastRenderedPageBreak/>
              <w:t>Povezanost s me</w:t>
            </w:r>
            <w: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đupredmetnim temama</w:t>
            </w:r>
          </w:p>
        </w:tc>
      </w:tr>
      <w:tr w:rsidR="00273BE8" w14:paraId="510456C8" w14:textId="77777777" w:rsidTr="00130C68">
        <w:tc>
          <w:tcPr>
            <w:tcW w:w="9782" w:type="dxa"/>
          </w:tcPr>
          <w:p w14:paraId="38EC5F9D" w14:textId="77777777" w:rsidR="00273BE8" w:rsidRPr="00D411E8" w:rsidRDefault="00273BE8" w:rsidP="00273BE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D411E8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Osobni i socijalni razvoj</w:t>
            </w:r>
          </w:p>
          <w:p w14:paraId="5F1CE6CB" w14:textId="77777777" w:rsidR="00413C9D" w:rsidRPr="00467E37" w:rsidRDefault="00816B36" w:rsidP="00FB20C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67E37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 xml:space="preserve">osr </w:t>
            </w:r>
            <w:r w:rsidR="00467E37" w:rsidRPr="00467E37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A.3.1.</w:t>
            </w:r>
            <w:r w:rsidR="00467E37" w:rsidRPr="00467E37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razvija sliku o sebi.</w:t>
            </w:r>
          </w:p>
          <w:p w14:paraId="72CEF500" w14:textId="77777777" w:rsidR="00467E37" w:rsidRPr="00467E37" w:rsidRDefault="00467E37" w:rsidP="00FB20C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67E37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osr A.3.2.</w:t>
            </w:r>
            <w:r w:rsidRPr="00467E37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upravlja emocijama i ponašanjem. </w:t>
            </w:r>
          </w:p>
          <w:p w14:paraId="0899F97D" w14:textId="77777777" w:rsidR="00467E37" w:rsidRPr="00467E37" w:rsidRDefault="00467E37" w:rsidP="00FB20C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67E37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osr B.3.2.</w:t>
            </w:r>
            <w:r w:rsidRPr="00467E37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razvija komunikacijske kompetencije i uvažavajuće odnose s drugima. </w:t>
            </w:r>
          </w:p>
          <w:p w14:paraId="1604E6E3" w14:textId="77777777" w:rsidR="00467E37" w:rsidRPr="00467E37" w:rsidRDefault="00467E37" w:rsidP="00FB20C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67E37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osr B.3.4.</w:t>
            </w:r>
            <w:r w:rsidRPr="00467E37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suradnički uči i radi u timu. </w:t>
            </w:r>
          </w:p>
          <w:p w14:paraId="551A47F6" w14:textId="77777777" w:rsidR="00467E37" w:rsidRPr="00467E37" w:rsidRDefault="00467E37" w:rsidP="00FB20C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67E37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osr C.3.2.</w:t>
            </w:r>
            <w:r w:rsidRPr="00467E37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prepoznaje važnost odgovornosti pojedinca u društvu. </w:t>
            </w:r>
          </w:p>
          <w:p w14:paraId="6C479CBA" w14:textId="77777777" w:rsidR="00467E37" w:rsidRPr="00467E37" w:rsidRDefault="00467E37" w:rsidP="00FB20C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67E37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osr C.3.3.</w:t>
            </w:r>
            <w:r w:rsidRPr="00467E37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aktivno sudjeluje i pridonosi školi i lokalnoj zajednici. </w:t>
            </w:r>
          </w:p>
          <w:p w14:paraId="12548F26" w14:textId="77777777" w:rsidR="00467E37" w:rsidRPr="00130C68" w:rsidRDefault="00467E37" w:rsidP="00FB20C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73BE8" w14:paraId="173692FC" w14:textId="77777777" w:rsidTr="00130C68">
        <w:tc>
          <w:tcPr>
            <w:tcW w:w="9782" w:type="dxa"/>
          </w:tcPr>
          <w:p w14:paraId="2E82166A" w14:textId="77777777" w:rsidR="00273BE8" w:rsidRPr="00A60615" w:rsidRDefault="00273BE8" w:rsidP="00273BE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A60615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Učiti kako učiti</w:t>
            </w:r>
          </w:p>
          <w:p w14:paraId="4FA2BF97" w14:textId="77777777" w:rsidR="00FB20CA" w:rsidRDefault="00FB20CA" w:rsidP="00FB20C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13C9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uku A.3.1.</w:t>
            </w:r>
            <w:r w:rsidRPr="00413C9D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319CF0F4" w14:textId="77777777" w:rsidR="00FB20CA" w:rsidRDefault="00FB20CA" w:rsidP="00FB20C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951AE7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uku A.3.2.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6CD48619" w14:textId="77777777" w:rsidR="00FB20CA" w:rsidRDefault="00FB20CA" w:rsidP="00FB20C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75061C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uku A.3.3.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samostalno oblikuje svoje ideje i kreativno pristupa rješavanju problema.</w:t>
            </w:r>
          </w:p>
          <w:p w14:paraId="30295589" w14:textId="77777777" w:rsidR="00FB20CA" w:rsidRDefault="00FB20CA" w:rsidP="00FB20C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75061C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uku A.3.4.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kritički promišlja i vrednuje ideje uz podršku učitelja.</w:t>
            </w:r>
          </w:p>
          <w:p w14:paraId="3CC32457" w14:textId="77777777" w:rsidR="00FB20CA" w:rsidRDefault="00FB20CA" w:rsidP="00FB20C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E82556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uku B.3.1.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uz povremenu podršku samostalno određuje ciljeve učenja, odabire strategije učenja i planira učenje. </w:t>
            </w:r>
          </w:p>
          <w:p w14:paraId="2555E098" w14:textId="77777777" w:rsidR="00FB20CA" w:rsidRDefault="00FB20CA" w:rsidP="00FB20C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E82556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uku C.3.2.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pokazuje pozitivna i visoka očekivanja i vjeruje u svoj uspjeh u učenju. </w:t>
            </w:r>
          </w:p>
          <w:p w14:paraId="6A95E987" w14:textId="77777777" w:rsidR="00FB20CA" w:rsidRDefault="00FB20CA" w:rsidP="00FB20C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E82556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uku D.3.1.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stvara prikladno fizičko okružje za učenje s ciljem poboljšanja koncentracije i motivacije. </w:t>
            </w:r>
          </w:p>
          <w:p w14:paraId="142CD6BB" w14:textId="77777777" w:rsidR="00273BE8" w:rsidRPr="00130C68" w:rsidRDefault="00273BE8" w:rsidP="00273BE8">
            <w:pPr>
              <w:rPr>
                <w:rFonts w:ascii="Times New Roman" w:hAnsi="Times New Roman" w:cs="Times New Roman"/>
                <w:b/>
                <w:color w:val="231F20"/>
                <w:sz w:val="16"/>
                <w:szCs w:val="16"/>
              </w:rPr>
            </w:pPr>
          </w:p>
        </w:tc>
      </w:tr>
      <w:tr w:rsidR="00273BE8" w14:paraId="01C31179" w14:textId="77777777" w:rsidTr="00130C68">
        <w:tc>
          <w:tcPr>
            <w:tcW w:w="9782" w:type="dxa"/>
          </w:tcPr>
          <w:p w14:paraId="23B1993A" w14:textId="77777777" w:rsidR="00273BE8" w:rsidRPr="00A60615" w:rsidRDefault="00273BE8" w:rsidP="00273BE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A60615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Uporaba informacijske i komunikacijske tehnologije</w:t>
            </w:r>
          </w:p>
          <w:p w14:paraId="6F500B14" w14:textId="77777777" w:rsidR="00273BE8" w:rsidRDefault="00173735" w:rsidP="00467E37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D45C6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ikt A.3.1.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samostalno odabire odgovarajuću digitalnu tehnologiju.</w:t>
            </w:r>
          </w:p>
          <w:p w14:paraId="6CC5E344" w14:textId="77777777" w:rsidR="00173735" w:rsidRDefault="00173735" w:rsidP="00467E37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D45C6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ikt A.3.2.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se samostalno koristi raznim uređajima i programima. </w:t>
            </w:r>
          </w:p>
          <w:p w14:paraId="7EACA235" w14:textId="77777777" w:rsidR="00173735" w:rsidRDefault="00173735" w:rsidP="00467E37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D45C6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ikt C.3.1.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samostalno provodi jednostavno istraživanje.</w:t>
            </w:r>
          </w:p>
          <w:p w14:paraId="3FD7CADB" w14:textId="77777777" w:rsidR="00173735" w:rsidRDefault="00173735" w:rsidP="00467E37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D45C6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ikt C.3.3.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samostalno ili uz manju pomoć učitelja procjenjuje i odabire potrebne među ponuđenim informacijama. </w:t>
            </w:r>
          </w:p>
          <w:p w14:paraId="548E1A49" w14:textId="77777777" w:rsidR="00173735" w:rsidRDefault="00173735" w:rsidP="00467E37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D45C6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ikt C.3.4.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uz učiteljevu pomoć ili samostalno odgovorno upravlja prikupljenim informacijama. </w:t>
            </w:r>
          </w:p>
          <w:p w14:paraId="6A933D7B" w14:textId="77777777" w:rsidR="00D45C6D" w:rsidRDefault="00D45C6D" w:rsidP="00467E37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D45C6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ikt D.3.1.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se izražava kreativno služeći se primjerenom tehnologijom za stvaranje ideja i razvijanje planova te primjenjuje različite načine poticanja kreativnosti. </w:t>
            </w:r>
          </w:p>
          <w:p w14:paraId="2DAA8528" w14:textId="77777777" w:rsidR="00D45C6D" w:rsidRPr="00130C68" w:rsidRDefault="00D45C6D" w:rsidP="00467E3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E8328B" w14:paraId="1600A33C" w14:textId="77777777" w:rsidTr="00130C68">
        <w:tc>
          <w:tcPr>
            <w:tcW w:w="9782" w:type="dxa"/>
          </w:tcPr>
          <w:p w14:paraId="3381FC71" w14:textId="77777777" w:rsidR="00E8328B" w:rsidRDefault="007C0032" w:rsidP="00273BE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 xml:space="preserve">Zdravlje </w:t>
            </w:r>
          </w:p>
          <w:p w14:paraId="1CBE3859" w14:textId="77777777" w:rsidR="007C0032" w:rsidRDefault="00FB20CA" w:rsidP="00273BE8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 xml:space="preserve">A.3.1.A </w:t>
            </w:r>
            <w:r w:rsidRPr="00FB20CA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Učenik pravilno organizira vrijeme za rad i odmor tijekom dana. </w:t>
            </w:r>
          </w:p>
          <w:p w14:paraId="488468C7" w14:textId="77777777" w:rsidR="00FB20CA" w:rsidRPr="00FB20CA" w:rsidRDefault="00FB20CA" w:rsidP="00273BE8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FB20CA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B.3.2.C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prepoznaje i objašnjava svoje osobne i socijalne potencijale. </w:t>
            </w:r>
          </w:p>
          <w:p w14:paraId="1AB467D9" w14:textId="77777777" w:rsidR="007C0032" w:rsidRPr="00A60615" w:rsidRDefault="007C0032" w:rsidP="00273BE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</w:tc>
      </w:tr>
      <w:tr w:rsidR="00E8328B" w14:paraId="4B4D93D3" w14:textId="77777777" w:rsidTr="00130C68">
        <w:tc>
          <w:tcPr>
            <w:tcW w:w="9782" w:type="dxa"/>
          </w:tcPr>
          <w:p w14:paraId="3182FF80" w14:textId="77777777" w:rsidR="00E8328B" w:rsidRDefault="007C0032" w:rsidP="00273BE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Održivi razvoj</w:t>
            </w:r>
          </w:p>
          <w:p w14:paraId="0990AF04" w14:textId="77777777" w:rsidR="00D45C6D" w:rsidRDefault="00D45C6D" w:rsidP="00D45C6D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13C9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odr C.3.4.</w:t>
            </w:r>
            <w:r w:rsidRPr="000829AA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procjenjuje važnost 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>pravednosti u d</w:t>
            </w:r>
            <w:r w:rsidRPr="000829AA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>ruštvu.</w:t>
            </w:r>
          </w:p>
          <w:p w14:paraId="0E96D3F2" w14:textId="77777777" w:rsidR="007C0032" w:rsidRPr="00130C68" w:rsidRDefault="007C0032" w:rsidP="00273BE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16"/>
                <w:szCs w:val="16"/>
              </w:rPr>
            </w:pPr>
          </w:p>
        </w:tc>
      </w:tr>
      <w:tr w:rsidR="007C0032" w14:paraId="469EEA3C" w14:textId="77777777" w:rsidTr="00130C68">
        <w:tc>
          <w:tcPr>
            <w:tcW w:w="9782" w:type="dxa"/>
          </w:tcPr>
          <w:p w14:paraId="7A2CE63B" w14:textId="77777777" w:rsidR="008F31E6" w:rsidRDefault="007C0032" w:rsidP="00273BE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 xml:space="preserve">Poduzetništvo </w:t>
            </w:r>
          </w:p>
          <w:p w14:paraId="27896ACF" w14:textId="77777777" w:rsidR="008F31E6" w:rsidRPr="008F31E6" w:rsidRDefault="008F31E6" w:rsidP="00273BE8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13C9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pod</w:t>
            </w:r>
            <w:r w:rsidR="007E6AD8" w:rsidRPr="00413C9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 xml:space="preserve"> A.</w:t>
            </w:r>
            <w:r w:rsidRPr="00413C9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3.1.</w:t>
            </w:r>
            <w:r w:rsidRPr="008F31E6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primjenjuje inovativna i kreativna rješenja. </w:t>
            </w:r>
          </w:p>
          <w:p w14:paraId="5DD346F6" w14:textId="77777777" w:rsidR="008F31E6" w:rsidRPr="008F31E6" w:rsidRDefault="008F31E6" w:rsidP="00273BE8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13C9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pod C.3.1.</w:t>
            </w:r>
            <w:r w:rsidRPr="008F31E6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sudjeluje u projektu od ideje do realizacije. </w:t>
            </w:r>
          </w:p>
          <w:p w14:paraId="0D563B50" w14:textId="77777777" w:rsidR="007C0032" w:rsidRPr="008F31E6" w:rsidRDefault="008F31E6" w:rsidP="00273BE8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13C9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pod B.3.2.</w:t>
            </w:r>
            <w:r w:rsidRPr="008F31E6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planira i upravlja aktivnostima. </w:t>
            </w:r>
          </w:p>
          <w:p w14:paraId="402E2DC6" w14:textId="77777777" w:rsidR="008F31E6" w:rsidRPr="00130C68" w:rsidRDefault="008F31E6" w:rsidP="00273BE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16"/>
                <w:szCs w:val="16"/>
              </w:rPr>
            </w:pPr>
          </w:p>
        </w:tc>
      </w:tr>
      <w:tr w:rsidR="007C0032" w14:paraId="6E16B11D" w14:textId="77777777" w:rsidTr="00130C68">
        <w:tc>
          <w:tcPr>
            <w:tcW w:w="9782" w:type="dxa"/>
          </w:tcPr>
          <w:p w14:paraId="598CC973" w14:textId="77777777" w:rsidR="007C0032" w:rsidRDefault="007C0032" w:rsidP="007C0032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 xml:space="preserve">Građanski odgoj i obrazovanje </w:t>
            </w:r>
          </w:p>
          <w:p w14:paraId="09192FD3" w14:textId="77777777" w:rsidR="00D45C6D" w:rsidRDefault="00D45C6D" w:rsidP="00D45C6D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D45C6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goo A.3.3.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promiče ljudska prava. </w:t>
            </w:r>
          </w:p>
          <w:p w14:paraId="264C6C79" w14:textId="77777777" w:rsidR="00D45C6D" w:rsidRDefault="00D45C6D" w:rsidP="00D45C6D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D45C6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goo A.3.4.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promiče pravo na obrazovanje i rad. </w:t>
            </w:r>
          </w:p>
          <w:p w14:paraId="5CEA27FC" w14:textId="77777777" w:rsidR="00D45C6D" w:rsidRDefault="00D45C6D" w:rsidP="00D45C6D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D45C6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goo C.3.2.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doprinosi društvenoj solidarnosti. </w:t>
            </w:r>
          </w:p>
          <w:p w14:paraId="1E0CDA12" w14:textId="77777777" w:rsidR="00D45C6D" w:rsidRPr="00130C68" w:rsidRDefault="00D45C6D" w:rsidP="00D45C6D">
            <w:pPr>
              <w:rPr>
                <w:rFonts w:ascii="Times New Roman" w:hAnsi="Times New Roman" w:cs="Times New Roman"/>
                <w:color w:val="943634" w:themeColor="accent2" w:themeShade="BF"/>
                <w:sz w:val="16"/>
                <w:szCs w:val="16"/>
              </w:rPr>
            </w:pPr>
          </w:p>
        </w:tc>
      </w:tr>
    </w:tbl>
    <w:p w14:paraId="779597CC" w14:textId="77777777" w:rsidR="00273BE8" w:rsidRDefault="00273BE8" w:rsidP="00016D15">
      <w:pPr>
        <w:spacing w:line="360" w:lineRule="auto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Svijetlosjenanje-Isticanje2"/>
        <w:tblW w:w="0" w:type="auto"/>
        <w:tblLook w:val="04A0" w:firstRow="1" w:lastRow="0" w:firstColumn="1" w:lastColumn="0" w:noHBand="0" w:noVBand="1"/>
      </w:tblPr>
      <w:tblGrid>
        <w:gridCol w:w="4786"/>
      </w:tblGrid>
      <w:tr w:rsidR="00A3506F" w14:paraId="6F8D278C" w14:textId="77777777" w:rsidTr="00DE7F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40ED6D76" w14:textId="77777777" w:rsidR="009A4E1E" w:rsidRPr="009A4E1E" w:rsidRDefault="00DE7F37" w:rsidP="009A4E1E">
            <w:pPr>
              <w:spacing w:line="360" w:lineRule="auto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0A2015A1" wp14:editId="0BEA744B">
                  <wp:simplePos x="0" y="0"/>
                  <wp:positionH relativeFrom="column">
                    <wp:posOffset>3262630</wp:posOffset>
                  </wp:positionH>
                  <wp:positionV relativeFrom="paragraph">
                    <wp:posOffset>-236220</wp:posOffset>
                  </wp:positionV>
                  <wp:extent cx="2543810" cy="1752600"/>
                  <wp:effectExtent l="19050" t="0" r="8890" b="0"/>
                  <wp:wrapNone/>
                  <wp:docPr id="4" name="Picture 3" descr="C:\Users\Vesna\Desktop\ŠK udžbenik\Marin sve ilustracije\img0191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esna\Desktop\ŠK udžbenik\Marin sve ilustracije\img0191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2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3506F">
              <w:rPr>
                <w:rFonts w:ascii="Times New Roman" w:hAnsi="Times New Roman" w:cs="Times New Roman"/>
                <w:sz w:val="24"/>
                <w:szCs w:val="24"/>
              </w:rPr>
              <w:t>Povezanost s ostalim predmetima</w:t>
            </w:r>
          </w:p>
        </w:tc>
      </w:tr>
      <w:tr w:rsidR="00A3506F" w14:paraId="6605E875" w14:textId="77777777" w:rsidTr="00DE7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15332457" w14:textId="77777777" w:rsidR="00A3506F" w:rsidRPr="009039A5" w:rsidRDefault="000E1978" w:rsidP="00016D15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9039A5">
              <w:rPr>
                <w:rFonts w:ascii="Times New Roman" w:hAnsi="Times New Roman" w:cs="Times New Roman"/>
                <w:b w:val="0"/>
                <w:color w:val="auto"/>
              </w:rPr>
              <w:t>Geografija, Povijest, Likovna kultura, Glazbena kultura, Informatika</w:t>
            </w:r>
            <w:r w:rsidR="006747CE" w:rsidRPr="009039A5">
              <w:rPr>
                <w:rFonts w:ascii="Times New Roman" w:hAnsi="Times New Roman" w:cs="Times New Roman"/>
                <w:b w:val="0"/>
                <w:color w:val="auto"/>
              </w:rPr>
              <w:t>, Vjeronauk</w:t>
            </w:r>
            <w:r w:rsidR="009039A5" w:rsidRPr="009039A5">
              <w:rPr>
                <w:rFonts w:ascii="Times New Roman" w:hAnsi="Times New Roman" w:cs="Times New Roman"/>
                <w:b w:val="0"/>
                <w:color w:val="auto"/>
              </w:rPr>
              <w:t>, Sat razrednika.</w:t>
            </w:r>
          </w:p>
        </w:tc>
      </w:tr>
    </w:tbl>
    <w:p w14:paraId="0BB3BBF4" w14:textId="77777777" w:rsidR="00BB26CA" w:rsidRDefault="00BB26CA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093E4541" w14:textId="77777777" w:rsidR="00BB26CA" w:rsidRDefault="00BB26CA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34F37846" w14:textId="77777777" w:rsidR="00E76CAD" w:rsidRDefault="00E76CAD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Svijetlosjenanje-Isticanje2"/>
        <w:tblW w:w="0" w:type="auto"/>
        <w:tblLook w:val="04A0" w:firstRow="1" w:lastRow="0" w:firstColumn="1" w:lastColumn="0" w:noHBand="0" w:noVBand="1"/>
      </w:tblPr>
      <w:tblGrid>
        <w:gridCol w:w="9072"/>
      </w:tblGrid>
      <w:tr w:rsidR="000E1978" w14:paraId="44317C41" w14:textId="77777777" w:rsidTr="00D411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14:paraId="7B59EEF7" w14:textId="77777777" w:rsidR="000E1978" w:rsidRDefault="000E197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16D15">
              <w:rPr>
                <w:rFonts w:ascii="Times New Roman" w:hAnsi="Times New Roman" w:cs="Times New Roman"/>
                <w:sz w:val="24"/>
                <w:szCs w:val="24"/>
              </w:rPr>
              <w:t>Opis aktivnosti</w:t>
            </w:r>
          </w:p>
        </w:tc>
      </w:tr>
      <w:tr w:rsidR="000E1978" w14:paraId="37A5BC00" w14:textId="77777777" w:rsidTr="00D41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14:paraId="3978B3A3" w14:textId="77777777" w:rsidR="00417DB1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</w:t>
            </w:r>
            <w:r w:rsidR="00DF475A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priprema</w:t>
            </w:r>
            <w:r w:rsidR="00A040D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govore te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razgovara</w:t>
            </w:r>
            <w:r w:rsidR="001F15F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o određenoj temi</w:t>
            </w:r>
            <w:r w:rsidR="00DF475A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</w:t>
            </w:r>
          </w:p>
          <w:p w14:paraId="66904EE0" w14:textId="77777777" w:rsidR="00DF654F" w:rsidRDefault="00DF654F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vrednuje svoje govorne vježbe i pisane radove te vježbe i radove svojih suučenika.</w:t>
            </w:r>
          </w:p>
          <w:p w14:paraId="492EDF56" w14:textId="77777777" w:rsidR="001F15FA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postavlja i odgovara</w:t>
            </w:r>
            <w:r w:rsidR="001F15F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na pitanja koja zahtijevaju donošenje zaključaka. </w:t>
            </w:r>
          </w:p>
          <w:p w14:paraId="263AB8AA" w14:textId="77777777" w:rsidR="00DF475A" w:rsidRPr="00DF475A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bilježi</w:t>
            </w:r>
            <w:r w:rsidR="001F15F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ključne pojmove tijekom čitanja i slušanja. </w:t>
            </w:r>
          </w:p>
          <w:p w14:paraId="35CB241B" w14:textId="77777777" w:rsidR="000E1978" w:rsidRPr="00DF475A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čita i sluša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prozne i lirske </w:t>
            </w:r>
            <w:r w:rsidR="00A040D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te neknjiževne 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tekstove.</w:t>
            </w:r>
          </w:p>
          <w:p w14:paraId="4D34EB30" w14:textId="77777777" w:rsidR="000E1978" w:rsidRPr="00DF475A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povezuje</w:t>
            </w:r>
            <w:r w:rsidR="002A7E0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informacije iz teksta s iskustvom i znanjima iz drugih područja. </w:t>
            </w:r>
          </w:p>
          <w:p w14:paraId="022F5FF1" w14:textId="77777777" w:rsidR="000E1978" w:rsidRPr="00DF475A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iše</w:t>
            </w:r>
            <w:r w:rsidR="002A7E0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vlastite</w:t>
            </w:r>
            <w:r w:rsidR="004D7D4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stvaralačke radove, ispravlja</w:t>
            </w:r>
            <w:r w:rsidR="002A7E0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napisani tekst. </w:t>
            </w:r>
          </w:p>
          <w:p w14:paraId="6E80494F" w14:textId="77777777" w:rsidR="000E1978" w:rsidRPr="00DF475A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argumentirano iznosi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svoje vlastite doživljaje prema cjelovito pročitanim djelima.</w:t>
            </w:r>
          </w:p>
          <w:p w14:paraId="4A8954B6" w14:textId="77777777" w:rsidR="00DF475A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</w:t>
            </w:r>
            <w:r w:rsidR="00A040D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izr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ađuje</w:t>
            </w:r>
            <w:r w:rsidR="00A040D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kartice za učenje i ponavljanje o spomenicima hrvatske pismenosti. </w:t>
            </w:r>
          </w:p>
          <w:p w14:paraId="1183A203" w14:textId="77777777" w:rsidR="004B5357" w:rsidRDefault="004B5357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B535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Učenik oblikuje glagoljično pismo različitim likovnim tehnikama i stvara druge uratke prema vlastitoj zamisli. </w:t>
            </w:r>
          </w:p>
          <w:p w14:paraId="01EB030B" w14:textId="77777777" w:rsidR="00417FAA" w:rsidRPr="00DF475A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se služi</w:t>
            </w:r>
            <w:r w:rsidR="00417FAA" w:rsidRPr="00DF475A">
              <w:rPr>
                <w:rFonts w:ascii="Times New Roman" w:hAnsi="Times New Roman" w:cs="Times New Roman"/>
                <w:b w:val="0"/>
                <w:color w:val="auto"/>
              </w:rPr>
              <w:t xml:space="preserve"> pravopisnim priručnicima sa svrhom poštivanja normi.</w:t>
            </w:r>
          </w:p>
          <w:p w14:paraId="2FE06815" w14:textId="77777777" w:rsidR="00417FAA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istražuje</w:t>
            </w:r>
            <w:r w:rsidR="00417FAA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o zadanim temama na internetu.</w:t>
            </w:r>
          </w:p>
          <w:p w14:paraId="4F05B21D" w14:textId="77777777" w:rsidR="00DF475A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</w:t>
            </w:r>
            <w:r w:rsidR="00DF475A" w:rsidRPr="00DF475A">
              <w:rPr>
                <w:rFonts w:ascii="Times New Roman" w:hAnsi="Times New Roman" w:cs="Times New Roman"/>
                <w:b w:val="0"/>
                <w:color w:val="auto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>oblikuje</w:t>
            </w:r>
            <w:r w:rsidR="00417FAA">
              <w:rPr>
                <w:rFonts w:ascii="Times New Roman" w:hAnsi="Times New Roman" w:cs="Times New Roman"/>
                <w:b w:val="0"/>
                <w:color w:val="auto"/>
              </w:rPr>
              <w:t xml:space="preserve"> </w:t>
            </w:r>
            <w:r w:rsidR="00F94172">
              <w:rPr>
                <w:rFonts w:ascii="Times New Roman" w:hAnsi="Times New Roman" w:cs="Times New Roman"/>
                <w:b w:val="0"/>
                <w:color w:val="auto"/>
              </w:rPr>
              <w:t xml:space="preserve">različite 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>zadatke te ih rješava</w:t>
            </w:r>
            <w:r w:rsidR="00F94172">
              <w:rPr>
                <w:rFonts w:ascii="Times New Roman" w:hAnsi="Times New Roman" w:cs="Times New Roman"/>
                <w:b w:val="0"/>
                <w:color w:val="auto"/>
              </w:rPr>
              <w:t xml:space="preserve">, 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ponavlja i uvježbava, traži pojašnjenja i otkriva </w:t>
            </w:r>
            <w:r w:rsidR="00F94172">
              <w:rPr>
                <w:rFonts w:ascii="Times New Roman" w:hAnsi="Times New Roman" w:cs="Times New Roman"/>
                <w:b w:val="0"/>
                <w:color w:val="auto"/>
              </w:rPr>
              <w:t xml:space="preserve">rješenja. </w:t>
            </w:r>
          </w:p>
          <w:p w14:paraId="288EF421" w14:textId="77777777" w:rsidR="00417FAA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na primjerima prepoznaje i uspoređuje</w:t>
            </w:r>
            <w:r w:rsidR="00417FAA">
              <w:rPr>
                <w:rFonts w:ascii="Times New Roman" w:hAnsi="Times New Roman" w:cs="Times New Roman"/>
                <w:b w:val="0"/>
                <w:color w:val="auto"/>
              </w:rPr>
              <w:t xml:space="preserve"> različite vrste stihova i strofa. </w:t>
            </w:r>
          </w:p>
          <w:p w14:paraId="0F38578E" w14:textId="77777777" w:rsidR="00417DB1" w:rsidRPr="00F94172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objašnjava i ilustrira</w:t>
            </w:r>
            <w:r w:rsidR="00417FAA">
              <w:rPr>
                <w:rFonts w:ascii="Times New Roman" w:hAnsi="Times New Roman" w:cs="Times New Roman"/>
                <w:b w:val="0"/>
                <w:color w:val="auto"/>
              </w:rPr>
              <w:t xml:space="preserve"> primjerom ulogu ponavljanja u lirskim tekstovima. </w:t>
            </w:r>
          </w:p>
          <w:p w14:paraId="7F839396" w14:textId="77777777" w:rsidR="004B5357" w:rsidRPr="00DF475A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sudjeluje</w:t>
            </w:r>
            <w:r w:rsidR="004B535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u razrednim projektima.</w:t>
            </w:r>
          </w:p>
          <w:p w14:paraId="75C1D9C0" w14:textId="77777777" w:rsidR="000E1978" w:rsidRPr="00DF475A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istražuje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na inte</w:t>
            </w:r>
            <w:r w:rsidR="004B535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rnetu tisk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ane medijske tekstove, posjećuje virtualne izložbe.</w:t>
            </w:r>
          </w:p>
          <w:p w14:paraId="28CB891F" w14:textId="77777777" w:rsidR="000E1978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izrađuje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plakate, prezentacije</w:t>
            </w:r>
            <w:r w:rsidR="002A7E0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r w:rsidR="004B535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kvizove, </w:t>
            </w:r>
            <w:r w:rsidR="00CD3624" w:rsidRPr="00CD3624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kartice ponavljalice</w:t>
            </w:r>
            <w:r w:rsidR="00CD362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r w:rsidR="002A7E0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grafičke prikaze tekstova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(u skupinama i pojedinačno).</w:t>
            </w:r>
          </w:p>
          <w:p w14:paraId="2358332B" w14:textId="77777777" w:rsidR="00597A91" w:rsidRPr="00DF475A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izrađuje razredni rječnik u koji unosi</w:t>
            </w:r>
            <w:r w:rsidR="00597A91" w:rsidRPr="004B535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nove i manje poznate riječi nakon svakoga sata.</w:t>
            </w:r>
          </w:p>
          <w:p w14:paraId="09AFC859" w14:textId="77777777" w:rsidR="000E1978" w:rsidRPr="00E76CAD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izlaže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o zadanim temama prema uputama.</w:t>
            </w:r>
          </w:p>
        </w:tc>
      </w:tr>
    </w:tbl>
    <w:p w14:paraId="6C2A1248" w14:textId="77777777" w:rsidR="009A4E1E" w:rsidRDefault="009A4E1E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250C3C89" w14:textId="77777777" w:rsidR="00DE7F37" w:rsidRDefault="00DE7F37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617B084B" w14:textId="77777777" w:rsidR="00DE7F37" w:rsidRDefault="00DE7F37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E1978" w14:paraId="5EA18ACE" w14:textId="77777777" w:rsidTr="000E1978">
        <w:tc>
          <w:tcPr>
            <w:tcW w:w="9288" w:type="dxa"/>
          </w:tcPr>
          <w:p w14:paraId="47FA0BBF" w14:textId="77777777" w:rsidR="000E1978" w:rsidRDefault="000E1978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Vrednovanje</w:t>
            </w:r>
          </w:p>
        </w:tc>
      </w:tr>
      <w:tr w:rsidR="000E1978" w14:paraId="58E94E3B" w14:textId="77777777" w:rsidTr="000E1978">
        <w:tc>
          <w:tcPr>
            <w:tcW w:w="9288" w:type="dxa"/>
          </w:tcPr>
          <w:p w14:paraId="7656FAAB" w14:textId="77777777" w:rsidR="00B6723D" w:rsidRDefault="00DE7F37" w:rsidP="000E1978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943634" w:themeColor="accent2" w:themeShade="BF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67456" behindDoc="1" locked="0" layoutInCell="1" allowOverlap="1" wp14:anchorId="3C7C1A91" wp14:editId="001404CC">
                  <wp:simplePos x="0" y="0"/>
                  <wp:positionH relativeFrom="column">
                    <wp:posOffset>2919730</wp:posOffset>
                  </wp:positionH>
                  <wp:positionV relativeFrom="paragraph">
                    <wp:posOffset>-1905</wp:posOffset>
                  </wp:positionV>
                  <wp:extent cx="2428875" cy="3367405"/>
                  <wp:effectExtent l="190500" t="152400" r="180975" b="137795"/>
                  <wp:wrapTight wrapText="bothSides">
                    <wp:wrapPolygon edited="0">
                      <wp:start x="0" y="-978"/>
                      <wp:lineTo x="-1016" y="-611"/>
                      <wp:lineTo x="-1694" y="122"/>
                      <wp:lineTo x="-1694" y="21262"/>
                      <wp:lineTo x="-678" y="22484"/>
                      <wp:lineTo x="0" y="22484"/>
                      <wp:lineTo x="21515" y="22484"/>
                      <wp:lineTo x="22193" y="22484"/>
                      <wp:lineTo x="23209" y="21262"/>
                      <wp:lineTo x="23209" y="367"/>
                      <wp:lineTo x="22362" y="-733"/>
                      <wp:lineTo x="21515" y="-978"/>
                      <wp:lineTo x="0" y="-978"/>
                    </wp:wrapPolygon>
                  </wp:wrapTight>
                  <wp:docPr id="9" name="Slika 8" descr="Vrednovanje za učenje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rednovanje za učenje 1.png"/>
                          <pic:cNvPicPr/>
                        </pic:nvPicPr>
                        <pic:blipFill>
                          <a:blip r:embed="rId11"/>
                          <a:srcRect l="41157" t="19048" r="29421" b="15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3367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01DB594D" w14:textId="77777777" w:rsidR="000E1978" w:rsidRDefault="000E1978" w:rsidP="000E1978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>Vrednovanje za učenje:</w:t>
            </w:r>
          </w:p>
          <w:p w14:paraId="56FD9718" w14:textId="77777777" w:rsidR="00BB3304" w:rsidRDefault="00BB3304" w:rsidP="000E19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9A4F6F" w14:textId="77777777" w:rsidR="000E1978" w:rsidRPr="00DE7F37" w:rsidRDefault="000E1978" w:rsidP="000E1978">
            <w:pPr>
              <w:rPr>
                <w:rFonts w:ascii="Times New Roman" w:hAnsi="Times New Roman" w:cs="Times New Roman"/>
                <w:color w:val="000000"/>
              </w:rPr>
            </w:pPr>
            <w:r w:rsidRPr="00DE7F37">
              <w:rPr>
                <w:rFonts w:ascii="Times New Roman" w:hAnsi="Times New Roman" w:cs="Times New Roman"/>
                <w:color w:val="000000"/>
              </w:rPr>
              <w:t xml:space="preserve">Praćenje učeničkih postignuća tijekom učenja i </w:t>
            </w:r>
            <w:r w:rsidR="00BB3304" w:rsidRPr="00DE7F37">
              <w:rPr>
                <w:rFonts w:ascii="Times New Roman" w:hAnsi="Times New Roman" w:cs="Times New Roman"/>
                <w:color w:val="000000"/>
              </w:rPr>
              <w:t xml:space="preserve">poučavanja – pruža mogućnost učenicima kako da unaprijede svoje učenje. </w:t>
            </w:r>
          </w:p>
          <w:p w14:paraId="0FE62C65" w14:textId="77777777" w:rsidR="000E1978" w:rsidRPr="00DE7F37" w:rsidRDefault="000E1978" w:rsidP="000E1978">
            <w:pPr>
              <w:rPr>
                <w:rFonts w:ascii="Times New Roman" w:hAnsi="Times New Roman" w:cs="Times New Roman"/>
              </w:rPr>
            </w:pPr>
          </w:p>
          <w:p w14:paraId="0C41D4B8" w14:textId="77777777" w:rsidR="000E1978" w:rsidRPr="00DE7F37" w:rsidRDefault="000E1978" w:rsidP="000E19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E7F37">
              <w:rPr>
                <w:rFonts w:ascii="Times New Roman" w:hAnsi="Times New Roman" w:cs="Times New Roman"/>
                <w:color w:val="000000"/>
              </w:rPr>
              <w:t>Provjera razumijevanja i napredovanja učenika ciljanim pitanjima.</w:t>
            </w:r>
          </w:p>
          <w:p w14:paraId="548A48E5" w14:textId="77777777" w:rsidR="000E1978" w:rsidRPr="00DE7F37" w:rsidRDefault="000E1978" w:rsidP="000E19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14:paraId="581B5FEB" w14:textId="77777777" w:rsidR="00FD52D0" w:rsidRPr="00DE7F37" w:rsidRDefault="000E1978" w:rsidP="00C708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E7F37">
              <w:rPr>
                <w:rFonts w:ascii="Times New Roman" w:hAnsi="Times New Roman" w:cs="Times New Roman"/>
                <w:color w:val="000000"/>
              </w:rPr>
              <w:t>Razmjene informacija o učenju i rezultatima učenja:</w:t>
            </w:r>
          </w:p>
          <w:p w14:paraId="2D3B9556" w14:textId="77777777" w:rsidR="00FD52D0" w:rsidRDefault="00FD52D0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61DCCB59" w14:textId="77777777" w:rsidR="00B6723D" w:rsidRDefault="00B6723D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6E71FDA1" w14:textId="77777777" w:rsidR="00FD52D0" w:rsidRDefault="00FD52D0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61C03B3" w14:textId="77777777" w:rsidR="00B6723D" w:rsidRDefault="00B6723D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1BC6A765" w14:textId="77777777" w:rsidR="00B6723D" w:rsidRDefault="00B6723D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F109E77" w14:textId="77777777" w:rsidR="00B6723D" w:rsidRDefault="00B6723D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B9C0DBA" w14:textId="77777777" w:rsidR="00AF4F17" w:rsidRDefault="00AF4F17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1CC771E3" w14:textId="77777777" w:rsidR="00AF4F17" w:rsidRDefault="00AF4F17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A68D8B9" w14:textId="77777777" w:rsidR="00DE7F37" w:rsidRDefault="00DE7F37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134F0115" w14:textId="77777777" w:rsidR="00AF4F17" w:rsidRDefault="00AF4F17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</w:tc>
      </w:tr>
      <w:tr w:rsidR="000E1978" w14:paraId="7F8C91F7" w14:textId="77777777" w:rsidTr="000E1978">
        <w:tc>
          <w:tcPr>
            <w:tcW w:w="9288" w:type="dxa"/>
          </w:tcPr>
          <w:p w14:paraId="096B11D7" w14:textId="77777777" w:rsidR="000E1978" w:rsidRDefault="000E1978" w:rsidP="000E1978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>Vrednovanje kao učenje:</w:t>
            </w:r>
          </w:p>
          <w:p w14:paraId="6B9827DD" w14:textId="77777777" w:rsidR="00BB3304" w:rsidRDefault="00BB3304" w:rsidP="000E1978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14:paraId="473E436B" w14:textId="77777777" w:rsidR="000E1978" w:rsidRPr="00DE7F37" w:rsidRDefault="00DE7F37" w:rsidP="000E1978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</w:t>
            </w:r>
            <w:r w:rsidR="00BB3304" w:rsidRPr="00DE7F37">
              <w:rPr>
                <w:rFonts w:ascii="Times New Roman" w:hAnsi="Times New Roman" w:cs="Times New Roman"/>
                <w:color w:val="000000"/>
              </w:rPr>
              <w:t>Samovrednovanje i vršnjačko vrednovanje učeničkih uradaka - učenici znaju cilj učenja i kriterije vrednovanja i prepoznaju ih u svojim radovima.</w:t>
            </w:r>
          </w:p>
          <w:p w14:paraId="3AAD3CB5" w14:textId="0C647AF4" w:rsidR="00AF4F17" w:rsidRDefault="00AF4F17" w:rsidP="000E19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2FEC79E" w14:textId="5128D851" w:rsidR="00AF4F17" w:rsidRDefault="00AF4F17" w:rsidP="000E19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33CC667" w14:textId="05CDA807" w:rsidR="00AF4F17" w:rsidRDefault="00424B41" w:rsidP="000E19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68480" behindDoc="0" locked="0" layoutInCell="1" allowOverlap="1" wp14:anchorId="1B08AA9A" wp14:editId="7A68940D">
                  <wp:simplePos x="0" y="0"/>
                  <wp:positionH relativeFrom="column">
                    <wp:posOffset>748030</wp:posOffset>
                  </wp:positionH>
                  <wp:positionV relativeFrom="paragraph">
                    <wp:posOffset>73025</wp:posOffset>
                  </wp:positionV>
                  <wp:extent cx="4257675" cy="2886710"/>
                  <wp:effectExtent l="190500" t="152400" r="180975" b="142240"/>
                  <wp:wrapNone/>
                  <wp:docPr id="12" name="Slika 11" descr="Vrednovanje kao učenje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rednovanje kao učenje 1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675" cy="2886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6D941443" w14:textId="77777777" w:rsidR="00AF4F17" w:rsidRDefault="00AF4F17" w:rsidP="000E19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4DA4D0B" w14:textId="77777777" w:rsidR="00AF4F17" w:rsidRDefault="00AF4F17" w:rsidP="000E19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5CA7ED5" w14:textId="77777777" w:rsidR="00AF4F17" w:rsidRDefault="00AF4F17" w:rsidP="000E19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4707111" w14:textId="77777777" w:rsidR="00AF4F17" w:rsidRDefault="00AF4F17" w:rsidP="000E19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8AE8226" w14:textId="77777777" w:rsidR="00AF4F17" w:rsidRDefault="00AF4F17" w:rsidP="000E19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9C3D800" w14:textId="77777777" w:rsidR="00AF4F17" w:rsidRDefault="00AF4F17" w:rsidP="000E19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9425CEE" w14:textId="77777777" w:rsidR="00AF4F17" w:rsidRDefault="00AF4F17" w:rsidP="000E19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1F3E3A4" w14:textId="77777777" w:rsidR="00AF4F17" w:rsidRDefault="00AF4F17" w:rsidP="000E19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470C181" w14:textId="77777777" w:rsidR="00AF4F17" w:rsidRDefault="00AF4F17" w:rsidP="000E19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4BC2AD0" w14:textId="77777777" w:rsidR="00AF4F17" w:rsidRDefault="00AF4F17" w:rsidP="000E19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1C322D7" w14:textId="77777777" w:rsidR="00AF4F17" w:rsidRDefault="00AF4F17" w:rsidP="000E19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61C4B34" w14:textId="77777777" w:rsidR="0063548C" w:rsidRDefault="0063548C" w:rsidP="000E19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67DCD1B" w14:textId="77777777" w:rsidR="00993273" w:rsidRDefault="00993273" w:rsidP="000E19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E9C2F62" w14:textId="59F5BB15" w:rsidR="00470CDA" w:rsidRDefault="00470CDA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31709E4" w14:textId="65E353EE" w:rsidR="00424B41" w:rsidRDefault="00424B41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5D17C513" w14:textId="73F04E27" w:rsidR="00424B41" w:rsidRDefault="00424B41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64F32FB8" w14:textId="607A81EE" w:rsidR="00424B41" w:rsidRDefault="00424B41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56D76A5D" w14:textId="77777777" w:rsidR="00424B41" w:rsidRDefault="00424B41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38D286DD" w14:textId="77777777" w:rsidR="00470CDA" w:rsidRDefault="00470CDA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</w:tc>
      </w:tr>
      <w:tr w:rsidR="000E1978" w14:paraId="36294300" w14:textId="77777777" w:rsidTr="000E1978">
        <w:tc>
          <w:tcPr>
            <w:tcW w:w="9288" w:type="dxa"/>
          </w:tcPr>
          <w:p w14:paraId="4EC8AE16" w14:textId="77777777" w:rsidR="000E1978" w:rsidRDefault="000E1978" w:rsidP="000E1978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lastRenderedPageBreak/>
              <w:t>Vrednovanje naučenoga:</w:t>
            </w:r>
          </w:p>
          <w:p w14:paraId="03CB577D" w14:textId="77777777" w:rsidR="00BB3304" w:rsidRDefault="00BB3304" w:rsidP="000E1978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14:paraId="2AE8138E" w14:textId="77777777" w:rsidR="000E1978" w:rsidRDefault="00DE7F37" w:rsidP="00BB330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  <w:r w:rsidR="00BB3304" w:rsidRPr="00DE7F37">
              <w:rPr>
                <w:rFonts w:ascii="Times New Roman" w:hAnsi="Times New Roman"/>
              </w:rPr>
              <w:t>Nakon učenja i poučavanja učenici rješavaju zadatke objektivnoga tipa (usmena ili pisana provjera); analizom riješenih zadataka te uopćavanjem  uviđamo razinu stečenoga znanja -  temelj odluke o sljedećim koracima učenja.</w:t>
            </w:r>
          </w:p>
          <w:p w14:paraId="2442EA75" w14:textId="77777777" w:rsidR="00DE7F37" w:rsidRPr="00DE7F37" w:rsidRDefault="00DE7F37" w:rsidP="00BB3304">
            <w:pPr>
              <w:rPr>
                <w:rFonts w:ascii="Times New Roman" w:hAnsi="Times New Roman" w:cs="Times New Roman"/>
                <w:color w:val="943634" w:themeColor="accent2" w:themeShade="BF"/>
                <w:sz w:val="16"/>
                <w:szCs w:val="16"/>
              </w:rPr>
            </w:pPr>
          </w:p>
        </w:tc>
      </w:tr>
    </w:tbl>
    <w:p w14:paraId="67FC2F30" w14:textId="77777777" w:rsidR="00016D15" w:rsidRPr="00B265D0" w:rsidRDefault="00016D15" w:rsidP="00B265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016D15" w:rsidRPr="00B265D0" w:rsidSect="006C7C6D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DCD7CE" w14:textId="77777777" w:rsidR="00F21ED5" w:rsidRDefault="00F21ED5" w:rsidP="00424B41">
      <w:pPr>
        <w:spacing w:after="0" w:line="240" w:lineRule="auto"/>
      </w:pPr>
      <w:r>
        <w:separator/>
      </w:r>
    </w:p>
  </w:endnote>
  <w:endnote w:type="continuationSeparator" w:id="0">
    <w:p w14:paraId="7E709F74" w14:textId="77777777" w:rsidR="00F21ED5" w:rsidRDefault="00F21ED5" w:rsidP="00424B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BF12DE" w14:textId="45BEA8AE" w:rsidR="00424B41" w:rsidRPr="00DA1498" w:rsidRDefault="00424B41" w:rsidP="00424B41">
    <w:pPr>
      <w:pStyle w:val="Podnoje"/>
      <w:rPr>
        <w:rFonts w:ascii="Book Antiqua" w:hAnsi="Book Antiqua"/>
        <w:b/>
        <w:sz w:val="16"/>
        <w:szCs w:val="16"/>
      </w:rPr>
    </w:pPr>
    <w:r w:rsidRPr="00DA1498">
      <w:rPr>
        <w:rFonts w:ascii="Book Antiqua" w:hAnsi="Book Antiqua"/>
        <w:color w:val="7A0000"/>
        <w:sz w:val="16"/>
        <w:szCs w:val="16"/>
      </w:rPr>
      <w:t xml:space="preserve">Tematsko planiranje: 1. TEMA  - </w:t>
    </w:r>
    <w:r>
      <w:rPr>
        <w:rFonts w:ascii="Book Antiqua" w:hAnsi="Book Antiqua"/>
        <w:b/>
        <w:color w:val="7A0000"/>
        <w:sz w:val="16"/>
        <w:szCs w:val="16"/>
      </w:rPr>
      <w:t xml:space="preserve">Jezik diše                                                    </w:t>
    </w:r>
    <w:r w:rsidRPr="00DA1498">
      <w:rPr>
        <w:rFonts w:ascii="Book Antiqua" w:hAnsi="Book Antiqua"/>
        <w:b/>
        <w:color w:val="C00000"/>
        <w:sz w:val="16"/>
        <w:szCs w:val="16"/>
      </w:rPr>
      <w:t xml:space="preserve">                                                    </w:t>
    </w:r>
    <w:r w:rsidRPr="00424B41">
      <w:rPr>
        <w:rFonts w:ascii="Book Antiqua" w:hAnsi="Book Antiqua"/>
        <w:b/>
        <w:color w:val="006600"/>
        <w:sz w:val="24"/>
        <w:szCs w:val="24"/>
      </w:rPr>
      <w:t>Volim hrvatski 6</w:t>
    </w:r>
  </w:p>
  <w:p w14:paraId="2083E243" w14:textId="77777777" w:rsidR="00424B41" w:rsidRDefault="00424B41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CF94F7" w14:textId="77777777" w:rsidR="00F21ED5" w:rsidRDefault="00F21ED5" w:rsidP="00424B41">
      <w:pPr>
        <w:spacing w:after="0" w:line="240" w:lineRule="auto"/>
      </w:pPr>
      <w:r>
        <w:separator/>
      </w:r>
    </w:p>
  </w:footnote>
  <w:footnote w:type="continuationSeparator" w:id="0">
    <w:p w14:paraId="2B39EA2B" w14:textId="77777777" w:rsidR="00F21ED5" w:rsidRDefault="00F21ED5" w:rsidP="00424B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7A0B12"/>
    <w:multiLevelType w:val="hybridMultilevel"/>
    <w:tmpl w:val="1B726796"/>
    <w:lvl w:ilvl="0" w:tplc="54E2BEF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  <w:sz w:val="20"/>
        <w:szCs w:val="20"/>
      </w:rPr>
    </w:lvl>
    <w:lvl w:ilvl="1" w:tplc="126E67FC">
      <w:start w:val="1"/>
      <w:numFmt w:val="lowerLetter"/>
      <w:lvlText w:val="%2)"/>
      <w:lvlJc w:val="left"/>
      <w:pPr>
        <w:tabs>
          <w:tab w:val="num" w:pos="900"/>
        </w:tabs>
        <w:ind w:left="900" w:hanging="360"/>
      </w:pPr>
      <w:rPr>
        <w:rFonts w:hint="default"/>
        <w:sz w:val="16"/>
        <w:szCs w:val="16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2DA543A2"/>
    <w:multiLevelType w:val="hybridMultilevel"/>
    <w:tmpl w:val="0CE2BF7E"/>
    <w:lvl w:ilvl="0" w:tplc="A476ABBA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sz w:val="16"/>
        <w:szCs w:val="16"/>
      </w:rPr>
    </w:lvl>
    <w:lvl w:ilvl="1" w:tplc="D61A3DFA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 w15:restartNumberingAfterBreak="0">
    <w:nsid w:val="6A697D75"/>
    <w:multiLevelType w:val="hybridMultilevel"/>
    <w:tmpl w:val="C3D8DBE4"/>
    <w:lvl w:ilvl="0" w:tplc="AE5C915C">
      <w:start w:val="1"/>
      <w:numFmt w:val="bullet"/>
      <w:lvlText w:val="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DC1B0A"/>
    <w:multiLevelType w:val="hybridMultilevel"/>
    <w:tmpl w:val="B2C6F6D2"/>
    <w:lvl w:ilvl="0" w:tplc="AE5C915C">
      <w:start w:val="1"/>
      <w:numFmt w:val="bullet"/>
      <w:lvlText w:val="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num w:numId="1" w16cid:durableId="461578500">
    <w:abstractNumId w:val="2"/>
  </w:num>
  <w:num w:numId="2" w16cid:durableId="1066490401">
    <w:abstractNumId w:val="3"/>
  </w:num>
  <w:num w:numId="3" w16cid:durableId="1280993472">
    <w:abstractNumId w:val="0"/>
  </w:num>
  <w:num w:numId="4" w16cid:durableId="2248812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217"/>
    <w:rsid w:val="0001411A"/>
    <w:rsid w:val="00016D15"/>
    <w:rsid w:val="0004393F"/>
    <w:rsid w:val="00052749"/>
    <w:rsid w:val="00052BDD"/>
    <w:rsid w:val="00072190"/>
    <w:rsid w:val="0007662F"/>
    <w:rsid w:val="000829AA"/>
    <w:rsid w:val="00093B6D"/>
    <w:rsid w:val="000948C2"/>
    <w:rsid w:val="000D4EB2"/>
    <w:rsid w:val="000E1978"/>
    <w:rsid w:val="00130C68"/>
    <w:rsid w:val="0014683A"/>
    <w:rsid w:val="00173735"/>
    <w:rsid w:val="001A1716"/>
    <w:rsid w:val="001A770A"/>
    <w:rsid w:val="001C05E2"/>
    <w:rsid w:val="001D00E3"/>
    <w:rsid w:val="001E47A4"/>
    <w:rsid w:val="001F15FA"/>
    <w:rsid w:val="00273BE8"/>
    <w:rsid w:val="002A7E08"/>
    <w:rsid w:val="002B057E"/>
    <w:rsid w:val="002E1A22"/>
    <w:rsid w:val="00352314"/>
    <w:rsid w:val="00363D97"/>
    <w:rsid w:val="003A40B6"/>
    <w:rsid w:val="00413C9D"/>
    <w:rsid w:val="00414526"/>
    <w:rsid w:val="00417DB1"/>
    <w:rsid w:val="00417FAA"/>
    <w:rsid w:val="00424B41"/>
    <w:rsid w:val="00430577"/>
    <w:rsid w:val="00441AA7"/>
    <w:rsid w:val="00467660"/>
    <w:rsid w:val="00467E37"/>
    <w:rsid w:val="00470CDA"/>
    <w:rsid w:val="00484B9E"/>
    <w:rsid w:val="004A169C"/>
    <w:rsid w:val="004B5357"/>
    <w:rsid w:val="004D7D4C"/>
    <w:rsid w:val="005361FB"/>
    <w:rsid w:val="0056724D"/>
    <w:rsid w:val="00594ADC"/>
    <w:rsid w:val="00597A91"/>
    <w:rsid w:val="005D1C8C"/>
    <w:rsid w:val="00615ECC"/>
    <w:rsid w:val="0063548C"/>
    <w:rsid w:val="0065098C"/>
    <w:rsid w:val="006563DE"/>
    <w:rsid w:val="006747CE"/>
    <w:rsid w:val="006C7C6D"/>
    <w:rsid w:val="006D3DCC"/>
    <w:rsid w:val="00720FFB"/>
    <w:rsid w:val="00746C1B"/>
    <w:rsid w:val="0075061C"/>
    <w:rsid w:val="007625BC"/>
    <w:rsid w:val="007C0032"/>
    <w:rsid w:val="007E6AD8"/>
    <w:rsid w:val="00816B36"/>
    <w:rsid w:val="00827608"/>
    <w:rsid w:val="00836082"/>
    <w:rsid w:val="008A59E5"/>
    <w:rsid w:val="008E42C4"/>
    <w:rsid w:val="008F31E6"/>
    <w:rsid w:val="009039A5"/>
    <w:rsid w:val="009173FA"/>
    <w:rsid w:val="009301F0"/>
    <w:rsid w:val="00951AE7"/>
    <w:rsid w:val="00960684"/>
    <w:rsid w:val="009727AC"/>
    <w:rsid w:val="00993273"/>
    <w:rsid w:val="00995596"/>
    <w:rsid w:val="009A4E1E"/>
    <w:rsid w:val="009C159B"/>
    <w:rsid w:val="00A03217"/>
    <w:rsid w:val="00A040D3"/>
    <w:rsid w:val="00A3506F"/>
    <w:rsid w:val="00A41CD1"/>
    <w:rsid w:val="00A56B43"/>
    <w:rsid w:val="00A60615"/>
    <w:rsid w:val="00AE0DA7"/>
    <w:rsid w:val="00AE4FCB"/>
    <w:rsid w:val="00AF4F17"/>
    <w:rsid w:val="00B0365B"/>
    <w:rsid w:val="00B265D0"/>
    <w:rsid w:val="00B27B2A"/>
    <w:rsid w:val="00B32395"/>
    <w:rsid w:val="00B40D56"/>
    <w:rsid w:val="00B42801"/>
    <w:rsid w:val="00B6723D"/>
    <w:rsid w:val="00BB26CA"/>
    <w:rsid w:val="00BB3304"/>
    <w:rsid w:val="00BE3AA1"/>
    <w:rsid w:val="00C06289"/>
    <w:rsid w:val="00C24065"/>
    <w:rsid w:val="00C4177D"/>
    <w:rsid w:val="00C708CB"/>
    <w:rsid w:val="00C82896"/>
    <w:rsid w:val="00C914D4"/>
    <w:rsid w:val="00CC2FFF"/>
    <w:rsid w:val="00CD3624"/>
    <w:rsid w:val="00D0369F"/>
    <w:rsid w:val="00D10517"/>
    <w:rsid w:val="00D15D38"/>
    <w:rsid w:val="00D4057B"/>
    <w:rsid w:val="00D411E8"/>
    <w:rsid w:val="00D45C6D"/>
    <w:rsid w:val="00DD401E"/>
    <w:rsid w:val="00DD70BB"/>
    <w:rsid w:val="00DE7F37"/>
    <w:rsid w:val="00DF475A"/>
    <w:rsid w:val="00DF654F"/>
    <w:rsid w:val="00E23354"/>
    <w:rsid w:val="00E233FF"/>
    <w:rsid w:val="00E717C0"/>
    <w:rsid w:val="00E72ECA"/>
    <w:rsid w:val="00E76CAD"/>
    <w:rsid w:val="00E82556"/>
    <w:rsid w:val="00E8328B"/>
    <w:rsid w:val="00EA7330"/>
    <w:rsid w:val="00EB2610"/>
    <w:rsid w:val="00F21ED5"/>
    <w:rsid w:val="00F22CE0"/>
    <w:rsid w:val="00F44AEB"/>
    <w:rsid w:val="00F5371D"/>
    <w:rsid w:val="00F62A41"/>
    <w:rsid w:val="00F81DC0"/>
    <w:rsid w:val="00F844BE"/>
    <w:rsid w:val="00F94172"/>
    <w:rsid w:val="00F96768"/>
    <w:rsid w:val="00FB20CA"/>
    <w:rsid w:val="00FB49B5"/>
    <w:rsid w:val="00FD0870"/>
    <w:rsid w:val="00FD52D0"/>
    <w:rsid w:val="00FE78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48B71"/>
  <w15:docId w15:val="{FE8AA67B-EC10-4EA0-A09E-674EAB84F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7C6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t-8">
    <w:name w:val="t-8"/>
    <w:basedOn w:val="Normal"/>
    <w:rsid w:val="00052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kurziv">
    <w:name w:val="kurziv"/>
    <w:basedOn w:val="Zadanifontodlomka"/>
    <w:rsid w:val="00052BDD"/>
  </w:style>
  <w:style w:type="paragraph" w:customStyle="1" w:styleId="Default">
    <w:name w:val="Default"/>
    <w:rsid w:val="0065098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A1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A1716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594A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ijetlosjenanje-Isticanje2">
    <w:name w:val="Light Shading Accent 2"/>
    <w:basedOn w:val="Obinatablica"/>
    <w:uiPriority w:val="60"/>
    <w:rsid w:val="00594AD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rednjareetka3-Isticanje2">
    <w:name w:val="Medium Grid 3 Accent 2"/>
    <w:basedOn w:val="Obinatablica"/>
    <w:uiPriority w:val="69"/>
    <w:rsid w:val="00F844B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jenanjeuboji-Isticanje2">
    <w:name w:val="Colorful Shading Accent 2"/>
    <w:basedOn w:val="Obinatablica"/>
    <w:uiPriority w:val="71"/>
    <w:rsid w:val="00F844B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rednjareetka2-Isticanje2">
    <w:name w:val="Medium Grid 2 Accent 2"/>
    <w:basedOn w:val="Obinatablica"/>
    <w:uiPriority w:val="68"/>
    <w:rsid w:val="00F844B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vijetlipopis-Isticanje2">
    <w:name w:val="Light List Accent 2"/>
    <w:basedOn w:val="Obinatablica"/>
    <w:uiPriority w:val="61"/>
    <w:rsid w:val="00F844B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Zaglavlje">
    <w:name w:val="header"/>
    <w:basedOn w:val="Normal"/>
    <w:link w:val="ZaglavljeChar"/>
    <w:uiPriority w:val="99"/>
    <w:unhideWhenUsed/>
    <w:rsid w:val="00424B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24B41"/>
  </w:style>
  <w:style w:type="paragraph" w:styleId="Podnoje">
    <w:name w:val="footer"/>
    <w:basedOn w:val="Normal"/>
    <w:link w:val="PodnojeChar"/>
    <w:uiPriority w:val="99"/>
    <w:unhideWhenUsed/>
    <w:rsid w:val="00424B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24B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9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1696</Words>
  <Characters>9670</Characters>
  <Application>Microsoft Office Word</Application>
  <DocSecurity>0</DocSecurity>
  <Lines>80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</dc:creator>
  <cp:lastModifiedBy>Sanja Latin</cp:lastModifiedBy>
  <cp:revision>15</cp:revision>
  <dcterms:created xsi:type="dcterms:W3CDTF">2019-08-18T17:05:00Z</dcterms:created>
  <dcterms:modified xsi:type="dcterms:W3CDTF">2024-08-09T12:31:00Z</dcterms:modified>
</cp:coreProperties>
</file>